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9F" w:rsidRDefault="007E689F" w:rsidP="007E689F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noProof/>
        </w:rPr>
        <w:drawing>
          <wp:inline distT="0" distB="0" distL="0" distR="0">
            <wp:extent cx="730250" cy="9296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9F" w:rsidRPr="003C6DB9" w:rsidRDefault="007E689F" w:rsidP="007E689F">
      <w:pPr>
        <w:jc w:val="center"/>
        <w:rPr>
          <w:sz w:val="28"/>
          <w:szCs w:val="28"/>
        </w:rPr>
      </w:pPr>
    </w:p>
    <w:p w:rsidR="007E689F" w:rsidRPr="003C6DB9" w:rsidRDefault="007E689F" w:rsidP="007E689F">
      <w:pPr>
        <w:jc w:val="center"/>
        <w:rPr>
          <w:sz w:val="28"/>
          <w:szCs w:val="28"/>
        </w:rPr>
      </w:pPr>
      <w:r w:rsidRPr="003C6DB9">
        <w:rPr>
          <w:sz w:val="28"/>
          <w:szCs w:val="28"/>
        </w:rPr>
        <w:t>ДУМА  ЧУКОТСКОГО  АВТОНОМНОГО  ОКРУГА</w:t>
      </w:r>
    </w:p>
    <w:p w:rsidR="007E689F" w:rsidRPr="003C6DB9" w:rsidRDefault="007E689F" w:rsidP="007E689F">
      <w:pPr>
        <w:jc w:val="center"/>
        <w:rPr>
          <w:sz w:val="28"/>
          <w:szCs w:val="28"/>
        </w:rPr>
      </w:pPr>
    </w:p>
    <w:p w:rsidR="007E689F" w:rsidRPr="007022A0" w:rsidRDefault="007E689F" w:rsidP="007022A0">
      <w:pPr>
        <w:jc w:val="center"/>
        <w:rPr>
          <w:b/>
          <w:sz w:val="28"/>
          <w:szCs w:val="28"/>
        </w:rPr>
      </w:pPr>
      <w:r w:rsidRPr="003C6DB9">
        <w:rPr>
          <w:b/>
          <w:sz w:val="28"/>
          <w:szCs w:val="28"/>
        </w:rPr>
        <w:t xml:space="preserve">СОВЕТ  ДУМЫ  </w:t>
      </w:r>
    </w:p>
    <w:p w:rsidR="001965D1" w:rsidRDefault="001965D1" w:rsidP="007E689F">
      <w:pPr>
        <w:jc w:val="center"/>
        <w:rPr>
          <w:b/>
          <w:sz w:val="28"/>
          <w:szCs w:val="28"/>
        </w:rPr>
      </w:pPr>
    </w:p>
    <w:p w:rsidR="007E689F" w:rsidRPr="003C6DB9" w:rsidRDefault="007E689F" w:rsidP="007E689F">
      <w:pPr>
        <w:jc w:val="center"/>
        <w:rPr>
          <w:b/>
          <w:sz w:val="28"/>
          <w:szCs w:val="28"/>
        </w:rPr>
      </w:pPr>
      <w:r w:rsidRPr="003C6DB9">
        <w:rPr>
          <w:b/>
          <w:sz w:val="28"/>
          <w:szCs w:val="28"/>
        </w:rPr>
        <w:t>ПОСТАНОВЛЕНИЕ</w:t>
      </w:r>
    </w:p>
    <w:p w:rsidR="001965D1" w:rsidRDefault="001965D1" w:rsidP="007E689F">
      <w:pPr>
        <w:jc w:val="center"/>
        <w:rPr>
          <w:sz w:val="28"/>
        </w:rPr>
      </w:pPr>
    </w:p>
    <w:p w:rsidR="001965D1" w:rsidRDefault="001965D1" w:rsidP="007E689F">
      <w:pPr>
        <w:jc w:val="center"/>
        <w:rPr>
          <w:sz w:val="28"/>
          <w:szCs w:val="28"/>
        </w:rPr>
      </w:pPr>
    </w:p>
    <w:p w:rsidR="007E689F" w:rsidRDefault="007E689F" w:rsidP="001965D1">
      <w:pPr>
        <w:jc w:val="both"/>
      </w:pPr>
      <w:r>
        <w:rPr>
          <w:sz w:val="28"/>
          <w:szCs w:val="28"/>
        </w:rPr>
        <w:t xml:space="preserve">от </w:t>
      </w:r>
      <w:r w:rsidR="009D2EF9">
        <w:rPr>
          <w:sz w:val="28"/>
          <w:szCs w:val="28"/>
        </w:rPr>
        <w:t>12 февраля 2020</w:t>
      </w:r>
      <w:r w:rsidR="00D976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</w:t>
      </w:r>
      <w:r w:rsidR="00F82B93">
        <w:rPr>
          <w:sz w:val="28"/>
          <w:szCs w:val="28"/>
        </w:rPr>
        <w:t xml:space="preserve">                           </w:t>
      </w:r>
      <w:r w:rsidR="001965D1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F82B93">
        <w:rPr>
          <w:sz w:val="28"/>
          <w:szCs w:val="28"/>
        </w:rPr>
        <w:t xml:space="preserve"> </w:t>
      </w:r>
      <w:r w:rsidR="009D2EF9">
        <w:rPr>
          <w:sz w:val="28"/>
          <w:szCs w:val="28"/>
        </w:rPr>
        <w:t>30</w:t>
      </w:r>
    </w:p>
    <w:p w:rsidR="007E689F" w:rsidRDefault="007E689F" w:rsidP="007E689F">
      <w:pPr>
        <w:jc w:val="both"/>
        <w:rPr>
          <w:sz w:val="28"/>
        </w:rPr>
      </w:pPr>
    </w:p>
    <w:p w:rsidR="00D976E0" w:rsidRDefault="00D976E0" w:rsidP="007E689F">
      <w:pPr>
        <w:ind w:left="708"/>
        <w:jc w:val="center"/>
        <w:rPr>
          <w:b/>
          <w:sz w:val="28"/>
        </w:rPr>
      </w:pPr>
    </w:p>
    <w:p w:rsidR="00097227" w:rsidRDefault="007E689F" w:rsidP="007E689F">
      <w:pPr>
        <w:ind w:left="708"/>
        <w:jc w:val="center"/>
        <w:rPr>
          <w:b/>
          <w:sz w:val="28"/>
        </w:rPr>
      </w:pPr>
      <w:r w:rsidRPr="002670B6">
        <w:rPr>
          <w:b/>
          <w:sz w:val="28"/>
        </w:rPr>
        <w:t xml:space="preserve">О </w:t>
      </w:r>
      <w:r>
        <w:rPr>
          <w:b/>
          <w:sz w:val="28"/>
        </w:rPr>
        <w:t xml:space="preserve">Плане мероприятий </w:t>
      </w:r>
      <w:r w:rsidRPr="002670B6">
        <w:rPr>
          <w:b/>
          <w:sz w:val="28"/>
        </w:rPr>
        <w:t xml:space="preserve"> Думы </w:t>
      </w:r>
      <w:r>
        <w:rPr>
          <w:b/>
          <w:sz w:val="28"/>
        </w:rPr>
        <w:t xml:space="preserve">Чукотского </w:t>
      </w:r>
      <w:r w:rsidRPr="002670B6">
        <w:rPr>
          <w:b/>
          <w:sz w:val="28"/>
        </w:rPr>
        <w:t xml:space="preserve">автономного </w:t>
      </w:r>
    </w:p>
    <w:p w:rsidR="00097227" w:rsidRDefault="007E689F" w:rsidP="00097227">
      <w:pPr>
        <w:ind w:left="708"/>
        <w:jc w:val="center"/>
        <w:rPr>
          <w:b/>
          <w:sz w:val="28"/>
        </w:rPr>
      </w:pPr>
      <w:r>
        <w:rPr>
          <w:b/>
          <w:sz w:val="28"/>
        </w:rPr>
        <w:t xml:space="preserve">округа по реализации Послания Президента Российской </w:t>
      </w:r>
    </w:p>
    <w:p w:rsidR="00097227" w:rsidRDefault="007E689F" w:rsidP="00097227">
      <w:pPr>
        <w:ind w:left="708"/>
        <w:jc w:val="center"/>
        <w:rPr>
          <w:b/>
          <w:sz w:val="28"/>
        </w:rPr>
      </w:pPr>
      <w:r>
        <w:rPr>
          <w:b/>
          <w:sz w:val="28"/>
        </w:rPr>
        <w:t>Федерации Федеральному Со</w:t>
      </w:r>
      <w:r w:rsidR="000A33F6">
        <w:rPr>
          <w:b/>
          <w:sz w:val="28"/>
        </w:rPr>
        <w:t xml:space="preserve">бранию Российской </w:t>
      </w:r>
    </w:p>
    <w:p w:rsidR="007E689F" w:rsidRDefault="000A33F6" w:rsidP="00097227">
      <w:pPr>
        <w:ind w:left="708"/>
        <w:jc w:val="center"/>
        <w:rPr>
          <w:b/>
          <w:sz w:val="28"/>
        </w:rPr>
      </w:pPr>
      <w:r>
        <w:rPr>
          <w:b/>
          <w:sz w:val="28"/>
        </w:rPr>
        <w:t xml:space="preserve">Федерации </w:t>
      </w:r>
      <w:r w:rsidR="0041701D">
        <w:rPr>
          <w:b/>
          <w:sz w:val="28"/>
        </w:rPr>
        <w:t xml:space="preserve">от </w:t>
      </w:r>
      <w:r w:rsidR="009D2EF9">
        <w:rPr>
          <w:b/>
          <w:sz w:val="28"/>
        </w:rPr>
        <w:t>15 января 2020 года</w:t>
      </w:r>
    </w:p>
    <w:p w:rsidR="007E689F" w:rsidRDefault="007E689F" w:rsidP="007E689F">
      <w:pPr>
        <w:jc w:val="center"/>
        <w:rPr>
          <w:b/>
          <w:sz w:val="28"/>
        </w:rPr>
      </w:pPr>
    </w:p>
    <w:p w:rsidR="007E689F" w:rsidRDefault="007E689F" w:rsidP="007E689F">
      <w:pPr>
        <w:jc w:val="both"/>
        <w:rPr>
          <w:sz w:val="28"/>
        </w:rPr>
      </w:pPr>
    </w:p>
    <w:p w:rsidR="007E689F" w:rsidRDefault="007E689F" w:rsidP="00204AFD">
      <w:pPr>
        <w:ind w:firstLine="708"/>
        <w:jc w:val="both"/>
        <w:rPr>
          <w:sz w:val="28"/>
        </w:rPr>
      </w:pPr>
      <w:r>
        <w:rPr>
          <w:sz w:val="28"/>
        </w:rPr>
        <w:t>В целях реализации Послания Президента Российской Федерации Федеральному Со</w:t>
      </w:r>
      <w:r w:rsidR="00F70C1D">
        <w:rPr>
          <w:sz w:val="28"/>
        </w:rPr>
        <w:t xml:space="preserve">бранию Российской Федерации </w:t>
      </w:r>
      <w:r w:rsidR="00CE0C06">
        <w:rPr>
          <w:sz w:val="28"/>
        </w:rPr>
        <w:t xml:space="preserve">от </w:t>
      </w:r>
      <w:r w:rsidR="009D2EF9">
        <w:rPr>
          <w:sz w:val="28"/>
        </w:rPr>
        <w:t>15 января 2020</w:t>
      </w:r>
      <w:r w:rsidR="0084117C">
        <w:rPr>
          <w:sz w:val="28"/>
        </w:rPr>
        <w:t xml:space="preserve"> </w:t>
      </w:r>
      <w:r w:rsidR="00CE0C06">
        <w:rPr>
          <w:sz w:val="28"/>
        </w:rPr>
        <w:t>года</w:t>
      </w:r>
    </w:p>
    <w:p w:rsidR="007E689F" w:rsidRDefault="007E689F" w:rsidP="007E689F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Совет Думы Чукотского автономного округа </w:t>
      </w:r>
      <w:r>
        <w:rPr>
          <w:b/>
          <w:sz w:val="28"/>
        </w:rPr>
        <w:t>постановляет:</w:t>
      </w:r>
    </w:p>
    <w:p w:rsidR="007E689F" w:rsidRDefault="007E689F" w:rsidP="007E689F">
      <w:pPr>
        <w:ind w:firstLine="708"/>
        <w:jc w:val="both"/>
        <w:rPr>
          <w:sz w:val="28"/>
        </w:rPr>
      </w:pPr>
      <w:r>
        <w:rPr>
          <w:sz w:val="28"/>
        </w:rPr>
        <w:t>1. Утвердить План мероприятий Думы Чукотского автономного округа по реализации Послания Президента Российской Федерации Федеральному Со</w:t>
      </w:r>
      <w:r w:rsidR="00F70C1D">
        <w:rPr>
          <w:sz w:val="28"/>
        </w:rPr>
        <w:t xml:space="preserve">бранию Российской Федерации </w:t>
      </w:r>
      <w:r w:rsidR="009D2EF9">
        <w:rPr>
          <w:sz w:val="28"/>
        </w:rPr>
        <w:t xml:space="preserve">от 15 января 2020 года </w:t>
      </w:r>
      <w:r>
        <w:rPr>
          <w:sz w:val="28"/>
        </w:rPr>
        <w:t>согласно приложению 1.</w:t>
      </w:r>
    </w:p>
    <w:p w:rsidR="007E689F" w:rsidRDefault="007E689F" w:rsidP="007E689F">
      <w:pPr>
        <w:ind w:firstLine="708"/>
        <w:jc w:val="both"/>
        <w:rPr>
          <w:sz w:val="28"/>
        </w:rPr>
      </w:pPr>
      <w:r>
        <w:rPr>
          <w:sz w:val="28"/>
        </w:rPr>
        <w:t>2. Утвердить Организационные мероприятия Думы Чукотского автономного округа по реализации Послания Президента Российской Федерации Федеральному Со</w:t>
      </w:r>
      <w:r w:rsidR="00F70C1D">
        <w:rPr>
          <w:sz w:val="28"/>
        </w:rPr>
        <w:t>бранию Российской Федерации</w:t>
      </w:r>
      <w:r w:rsidR="009D2EF9" w:rsidRPr="009D2EF9">
        <w:rPr>
          <w:sz w:val="28"/>
        </w:rPr>
        <w:t xml:space="preserve"> </w:t>
      </w:r>
      <w:r w:rsidR="009D2EF9">
        <w:rPr>
          <w:sz w:val="28"/>
        </w:rPr>
        <w:t>от 15 января 2020 года</w:t>
      </w:r>
      <w:r w:rsidR="00BA7505">
        <w:rPr>
          <w:sz w:val="28"/>
        </w:rPr>
        <w:t xml:space="preserve"> </w:t>
      </w:r>
      <w:r>
        <w:rPr>
          <w:sz w:val="28"/>
        </w:rPr>
        <w:t>согласно приложению 2.</w:t>
      </w:r>
    </w:p>
    <w:p w:rsidR="007E689F" w:rsidRDefault="007E689F" w:rsidP="007E689F">
      <w:pPr>
        <w:ind w:firstLine="708"/>
        <w:jc w:val="both"/>
        <w:rPr>
          <w:sz w:val="28"/>
        </w:rPr>
      </w:pPr>
      <w:r>
        <w:rPr>
          <w:sz w:val="28"/>
        </w:rPr>
        <w:t xml:space="preserve">3. Ответственность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и Организационных мероприятий возложить на председателей комитетов </w:t>
      </w:r>
      <w:r w:rsidR="009E7399">
        <w:rPr>
          <w:sz w:val="28"/>
        </w:rPr>
        <w:t xml:space="preserve">и комиссии </w:t>
      </w:r>
      <w:r>
        <w:rPr>
          <w:sz w:val="28"/>
        </w:rPr>
        <w:t xml:space="preserve">Думы </w:t>
      </w:r>
      <w:r w:rsidR="00CE0C06">
        <w:rPr>
          <w:sz w:val="28"/>
        </w:rPr>
        <w:t xml:space="preserve">Чукотского </w:t>
      </w:r>
      <w:r>
        <w:rPr>
          <w:sz w:val="28"/>
        </w:rPr>
        <w:t>автономного округа (</w:t>
      </w:r>
      <w:r w:rsidR="0084117C">
        <w:rPr>
          <w:sz w:val="28"/>
        </w:rPr>
        <w:t>Лагунова М.Ю., Андреев М.В., Кеулькут В.Г., Климов П.А</w:t>
      </w:r>
      <w:r w:rsidR="009E7399">
        <w:rPr>
          <w:sz w:val="28"/>
        </w:rPr>
        <w:t>.</w:t>
      </w:r>
      <w:r w:rsidR="0084117C">
        <w:rPr>
          <w:sz w:val="28"/>
        </w:rPr>
        <w:t>, Бутакова Ю.С.</w:t>
      </w:r>
      <w:r>
        <w:rPr>
          <w:sz w:val="28"/>
        </w:rPr>
        <w:t xml:space="preserve">) и Руководителя Аппарата Думы </w:t>
      </w:r>
      <w:r w:rsidR="004019F0">
        <w:rPr>
          <w:sz w:val="28"/>
        </w:rPr>
        <w:t xml:space="preserve">Чукотского автономного округа </w:t>
      </w:r>
      <w:r>
        <w:rPr>
          <w:sz w:val="28"/>
        </w:rPr>
        <w:t>(</w:t>
      </w:r>
      <w:r w:rsidR="0084117C">
        <w:rPr>
          <w:sz w:val="28"/>
        </w:rPr>
        <w:t>Калугин А.А</w:t>
      </w:r>
      <w:r>
        <w:rPr>
          <w:sz w:val="28"/>
        </w:rPr>
        <w:t>.).</w:t>
      </w:r>
    </w:p>
    <w:p w:rsidR="00105B03" w:rsidRPr="00105B03" w:rsidRDefault="00105B03" w:rsidP="00105B03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35139F">
        <w:rPr>
          <w:sz w:val="28"/>
        </w:rPr>
        <w:t xml:space="preserve"> </w:t>
      </w:r>
      <w:r w:rsidRPr="00105B03">
        <w:rPr>
          <w:sz w:val="28"/>
        </w:rPr>
        <w:t xml:space="preserve"> </w:t>
      </w:r>
      <w:proofErr w:type="gramStart"/>
      <w:r w:rsidRPr="00105B03">
        <w:rPr>
          <w:sz w:val="28"/>
        </w:rPr>
        <w:t>Контроль за</w:t>
      </w:r>
      <w:proofErr w:type="gramEnd"/>
      <w:r w:rsidRPr="00105B03">
        <w:rPr>
          <w:sz w:val="28"/>
        </w:rPr>
        <w:t xml:space="preserve"> выполнением настоящего Постановления возложить на Первого заместителя Председателя Думы Чукотского автономного округа </w:t>
      </w:r>
      <w:proofErr w:type="spellStart"/>
      <w:r w:rsidRPr="00105B03">
        <w:rPr>
          <w:sz w:val="28"/>
        </w:rPr>
        <w:t>Лагунову</w:t>
      </w:r>
      <w:proofErr w:type="spellEnd"/>
      <w:r w:rsidRPr="00105B03">
        <w:rPr>
          <w:sz w:val="28"/>
        </w:rPr>
        <w:t xml:space="preserve"> М.Ю.</w:t>
      </w:r>
    </w:p>
    <w:p w:rsidR="007E689F" w:rsidRDefault="007E689F" w:rsidP="007E689F">
      <w:pPr>
        <w:ind w:firstLine="708"/>
        <w:jc w:val="both"/>
        <w:rPr>
          <w:sz w:val="28"/>
        </w:rPr>
      </w:pPr>
    </w:p>
    <w:p w:rsidR="00894479" w:rsidRDefault="00894479" w:rsidP="007E689F">
      <w:pPr>
        <w:ind w:firstLine="708"/>
        <w:jc w:val="both"/>
        <w:rPr>
          <w:sz w:val="28"/>
        </w:rPr>
      </w:pPr>
    </w:p>
    <w:p w:rsidR="007E689F" w:rsidRDefault="00894479" w:rsidP="00894479">
      <w:pPr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7E689F" w:rsidRPr="00681C73" w:rsidRDefault="00894479" w:rsidP="00681C73">
      <w:pPr>
        <w:jc w:val="both"/>
        <w:rPr>
          <w:sz w:val="28"/>
        </w:rPr>
        <w:sectPr w:rsidR="007E689F" w:rsidRPr="00681C73" w:rsidSect="00D976E0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Председателя</w:t>
      </w:r>
      <w:r w:rsidR="007E689F">
        <w:rPr>
          <w:sz w:val="28"/>
        </w:rPr>
        <w:t xml:space="preserve"> Думы                                                             </w:t>
      </w:r>
      <w:r>
        <w:rPr>
          <w:sz w:val="28"/>
        </w:rPr>
        <w:t>М.Ю. Лагунова</w:t>
      </w:r>
    </w:p>
    <w:p w:rsidR="009D6A8F" w:rsidRPr="007E689F" w:rsidRDefault="009D6A8F" w:rsidP="009D6A8F">
      <w:pPr>
        <w:ind w:left="11057"/>
        <w:jc w:val="both"/>
        <w:rPr>
          <w:sz w:val="22"/>
          <w:szCs w:val="22"/>
        </w:rPr>
      </w:pPr>
      <w:r w:rsidRPr="007E689F">
        <w:rPr>
          <w:sz w:val="22"/>
          <w:szCs w:val="22"/>
        </w:rPr>
        <w:lastRenderedPageBreak/>
        <w:t>Приложение № 1</w:t>
      </w:r>
    </w:p>
    <w:p w:rsidR="009D6A8F" w:rsidRPr="007E689F" w:rsidRDefault="009D6A8F" w:rsidP="009D6A8F">
      <w:pPr>
        <w:ind w:left="11057"/>
        <w:jc w:val="both"/>
        <w:rPr>
          <w:sz w:val="22"/>
          <w:szCs w:val="22"/>
        </w:rPr>
      </w:pPr>
      <w:r w:rsidRPr="007E689F">
        <w:rPr>
          <w:sz w:val="22"/>
          <w:szCs w:val="22"/>
        </w:rPr>
        <w:t xml:space="preserve">к Постановлению Совета Думы     </w:t>
      </w:r>
    </w:p>
    <w:p w:rsidR="009D6A8F" w:rsidRPr="007E689F" w:rsidRDefault="009D6A8F" w:rsidP="009D6A8F">
      <w:pPr>
        <w:ind w:left="11057"/>
        <w:jc w:val="both"/>
        <w:rPr>
          <w:sz w:val="22"/>
          <w:szCs w:val="22"/>
        </w:rPr>
      </w:pPr>
      <w:r w:rsidRPr="007E689F">
        <w:rPr>
          <w:sz w:val="22"/>
          <w:szCs w:val="22"/>
        </w:rPr>
        <w:t>Чукотского автономного округа</w:t>
      </w:r>
    </w:p>
    <w:p w:rsidR="009D6A8F" w:rsidRPr="007E689F" w:rsidRDefault="009D6A8F" w:rsidP="009D6A8F">
      <w:pPr>
        <w:ind w:left="110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D2EF9">
        <w:rPr>
          <w:sz w:val="22"/>
          <w:szCs w:val="22"/>
        </w:rPr>
        <w:t>12 февраля 2020</w:t>
      </w:r>
      <w:r w:rsidR="004D1AD7">
        <w:rPr>
          <w:sz w:val="22"/>
          <w:szCs w:val="22"/>
        </w:rPr>
        <w:t xml:space="preserve"> года №</w:t>
      </w:r>
      <w:r w:rsidR="009D2EF9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Pr="007E689F">
        <w:rPr>
          <w:sz w:val="22"/>
          <w:szCs w:val="22"/>
        </w:rPr>
        <w:t xml:space="preserve">        </w:t>
      </w:r>
    </w:p>
    <w:p w:rsidR="009D6A8F" w:rsidRDefault="009D6A8F" w:rsidP="009D6A8F">
      <w:pPr>
        <w:jc w:val="center"/>
        <w:rPr>
          <w:b/>
          <w:sz w:val="22"/>
          <w:szCs w:val="22"/>
        </w:rPr>
      </w:pPr>
    </w:p>
    <w:p w:rsidR="009D6A8F" w:rsidRPr="00D536A7" w:rsidRDefault="009D6A8F" w:rsidP="009D6A8F">
      <w:pPr>
        <w:jc w:val="center"/>
        <w:rPr>
          <w:b/>
          <w:sz w:val="28"/>
          <w:szCs w:val="28"/>
        </w:rPr>
      </w:pPr>
      <w:r w:rsidRPr="00D536A7">
        <w:rPr>
          <w:b/>
          <w:sz w:val="28"/>
          <w:szCs w:val="28"/>
        </w:rPr>
        <w:t xml:space="preserve">План мероприятий Думы Чукотского автономного округа по реализации Послания Президента Российской Федерации Федеральному Собранию Российской Федерации </w:t>
      </w:r>
      <w:r w:rsidR="009D2EF9" w:rsidRPr="009D2EF9">
        <w:rPr>
          <w:b/>
          <w:sz w:val="28"/>
        </w:rPr>
        <w:t>от 15 января 2020 года</w:t>
      </w:r>
    </w:p>
    <w:p w:rsidR="009D6A8F" w:rsidRPr="00FF1EC6" w:rsidRDefault="009D6A8F" w:rsidP="009D6A8F">
      <w:pPr>
        <w:jc w:val="center"/>
        <w:rPr>
          <w:b/>
          <w:sz w:val="22"/>
          <w:szCs w:val="22"/>
        </w:rPr>
      </w:pPr>
    </w:p>
    <w:p w:rsidR="00DA2D43" w:rsidRPr="00DA2D43" w:rsidRDefault="00DA2D43" w:rsidP="00DA2D43">
      <w:pPr>
        <w:jc w:val="center"/>
        <w:rPr>
          <w:b/>
          <w:sz w:val="22"/>
          <w:szCs w:val="22"/>
        </w:rPr>
      </w:pPr>
    </w:p>
    <w:p w:rsidR="00DA2D43" w:rsidRPr="00DA2D43" w:rsidRDefault="00DA2D43" w:rsidP="00DA2D43">
      <w:pPr>
        <w:jc w:val="center"/>
        <w:rPr>
          <w:b/>
          <w:sz w:val="24"/>
          <w:szCs w:val="24"/>
        </w:rPr>
      </w:pPr>
      <w:r w:rsidRPr="00DA2D43">
        <w:rPr>
          <w:b/>
          <w:sz w:val="24"/>
          <w:szCs w:val="24"/>
          <w:lang w:val="en-US"/>
        </w:rPr>
        <w:t xml:space="preserve">I. </w:t>
      </w:r>
      <w:proofErr w:type="gramStart"/>
      <w:r w:rsidRPr="00DA2D43">
        <w:rPr>
          <w:b/>
          <w:sz w:val="24"/>
          <w:szCs w:val="24"/>
        </w:rPr>
        <w:t>ЗАКОНОТВОРЧЕСКАЯ  ДЕЯТЕЛЬНОСТЬ</w:t>
      </w:r>
      <w:proofErr w:type="gramEnd"/>
    </w:p>
    <w:p w:rsidR="00DA2D43" w:rsidRPr="00DA2D43" w:rsidRDefault="00DA2D43" w:rsidP="00DA2D43">
      <w:pPr>
        <w:ind w:left="2880"/>
        <w:contextualSpacing/>
        <w:rPr>
          <w:b/>
          <w:sz w:val="24"/>
          <w:szCs w:val="24"/>
        </w:rPr>
      </w:pPr>
    </w:p>
    <w:tbl>
      <w:tblPr>
        <w:tblStyle w:val="11"/>
        <w:tblW w:w="14992" w:type="dxa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3685"/>
        <w:gridCol w:w="1984"/>
        <w:gridCol w:w="2269"/>
        <w:gridCol w:w="2410"/>
      </w:tblGrid>
      <w:tr w:rsidR="00DA2D43" w:rsidRPr="00DA2D43" w:rsidTr="00DA2D43">
        <w:trPr>
          <w:tblHeader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№</w:t>
            </w:r>
          </w:p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proofErr w:type="gramStart"/>
            <w:r w:rsidRPr="00DA2D43">
              <w:rPr>
                <w:b/>
                <w:lang w:eastAsia="en-US"/>
              </w:rPr>
              <w:t>п</w:t>
            </w:r>
            <w:proofErr w:type="gramEnd"/>
            <w:r w:rsidRPr="00DA2D43">
              <w:rPr>
                <w:b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Содержание задачи,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proofErr w:type="gramStart"/>
            <w:r w:rsidRPr="00DA2D43">
              <w:rPr>
                <w:b/>
                <w:lang w:eastAsia="en-US"/>
              </w:rPr>
              <w:t>вытекающей</w:t>
            </w:r>
            <w:proofErr w:type="gramEnd"/>
            <w:r w:rsidRPr="00DA2D43">
              <w:rPr>
                <w:b/>
                <w:lang w:eastAsia="en-US"/>
              </w:rPr>
              <w:t xml:space="preserve"> из текста Послания Президента Российской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Мероприятия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по реализации</w:t>
            </w:r>
          </w:p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Условия реализации/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Срок</w:t>
            </w:r>
          </w:p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исполнения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Ответственные</w:t>
            </w:r>
          </w:p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за исполнение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Реализованы мероприятия</w:t>
            </w:r>
          </w:p>
        </w:tc>
      </w:tr>
    </w:tbl>
    <w:p w:rsidR="00DA2D43" w:rsidRPr="00DA2D43" w:rsidRDefault="00DA2D43" w:rsidP="00DA2D43">
      <w:pPr>
        <w:jc w:val="both"/>
        <w:rPr>
          <w:b/>
        </w:rPr>
      </w:pPr>
    </w:p>
    <w:tbl>
      <w:tblPr>
        <w:tblStyle w:val="11"/>
        <w:tblW w:w="14992" w:type="dxa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3686"/>
        <w:gridCol w:w="1984"/>
        <w:gridCol w:w="2268"/>
        <w:gridCol w:w="2410"/>
      </w:tblGrid>
      <w:tr w:rsidR="00DA2D43" w:rsidRPr="00DA2D43" w:rsidTr="00DA2D43">
        <w:trPr>
          <w:tblHeader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6</w:t>
            </w:r>
          </w:p>
        </w:tc>
      </w:tr>
      <w:tr w:rsidR="00DA2D43" w:rsidRPr="00DA2D43" w:rsidTr="00DA2D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lang w:eastAsia="en-US"/>
              </w:rPr>
            </w:pPr>
            <w:r w:rsidRPr="00DA2D43">
              <w:rPr>
                <w:lang w:eastAsia="en-US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2D43">
              <w:rPr>
                <w:lang w:eastAsia="en-US"/>
              </w:rPr>
              <w:t xml:space="preserve">Что касается позиции территорий по кандидатуре прокурора в субъектах Федерации, то она может быть учтена в ходе консультаций в Совете Федерации, который как раз и является палатой регионов. У нас не может быть какой-то своей доморощенной законности в одном и в другом регионе, а значит, прокурор – это сквозная верховная власть, следящая за исполнением этих законов вне зависимости ни от каких обстоятельств регионального характера. </w:t>
            </w:r>
            <w:proofErr w:type="gramStart"/>
            <w:r w:rsidRPr="00DA2D43">
              <w:rPr>
                <w:lang w:eastAsia="en-US"/>
              </w:rPr>
              <w:t>Убеждён</w:t>
            </w:r>
            <w:proofErr w:type="gramEnd"/>
            <w:r w:rsidRPr="00DA2D43">
              <w:rPr>
                <w:lang w:eastAsia="en-US"/>
              </w:rPr>
              <w:t xml:space="preserve">, </w:t>
            </w:r>
            <w:proofErr w:type="spellStart"/>
            <w:r w:rsidRPr="00DA2D43">
              <w:rPr>
                <w:lang w:eastAsia="en-US"/>
              </w:rPr>
              <w:t>бóльшая</w:t>
            </w:r>
            <w:proofErr w:type="spellEnd"/>
            <w:r w:rsidRPr="00DA2D43">
              <w:rPr>
                <w:lang w:eastAsia="en-US"/>
              </w:rPr>
              <w:t xml:space="preserve"> независимость прокуратуры от местных властей, безусловно, в интересах граждан, в каком бы субъекте они ни проживали.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2D43">
              <w:rPr>
                <w:lang w:eastAsia="en-US"/>
              </w:rPr>
              <w:t xml:space="preserve">Подготовить проект закона Чукотского автономного округа «О признании утратившим силу Закона Чукотского автономного округа от 30.03.2015 № 18-ОЗ «О порядке согласования с органами государственной </w:t>
            </w:r>
            <w:proofErr w:type="gramStart"/>
            <w:r w:rsidRPr="00DA2D43">
              <w:rPr>
                <w:lang w:eastAsia="en-US"/>
              </w:rPr>
              <w:t>власти Чукотского автономного округа представления Генерального прокурора Российской Федерации</w:t>
            </w:r>
            <w:proofErr w:type="gramEnd"/>
            <w:r w:rsidRPr="00DA2D43">
              <w:rPr>
                <w:lang w:eastAsia="en-US"/>
              </w:rPr>
              <w:t xml:space="preserve"> о назначении на должность Прокурора Чукотского автономного округа»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A2D43">
              <w:rPr>
                <w:lang w:eastAsia="en-US"/>
              </w:rPr>
              <w:t xml:space="preserve">После принятия Федерального закона о внесении изменений в Федеральный закон </w:t>
            </w:r>
            <w:r w:rsidRPr="00DA2D43">
              <w:rPr>
                <w:rFonts w:eastAsia="Calibri"/>
                <w:lang w:eastAsia="en-US"/>
              </w:rPr>
              <w:t>от 17 января 1992 года № 2202-1 «О прокуратуре Российской Федерации»</w:t>
            </w:r>
          </w:p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  <w:r w:rsidRPr="00DA2D43">
              <w:rPr>
                <w:lang w:eastAsia="en-US"/>
              </w:rPr>
              <w:t>Правовое управление Аппарата Думы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1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both"/>
              <w:rPr>
                <w:lang w:eastAsia="en-US"/>
              </w:rPr>
            </w:pPr>
            <w:r w:rsidRPr="00DA2D43">
              <w:rPr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2D43">
              <w:rPr>
                <w:lang w:eastAsia="en-US"/>
              </w:rPr>
              <w:t xml:space="preserve">Я обращаюсь к депутатам, Правительству: нужно ускорить принятие пакета законопроектов о защите и поощрении капиталовложений. Напомню, что налоговые условия для крупных, значимых проектов должны быть неизменны на срок до 20 лет, а требования и нормативы при строительстве производственных объектов должны быть зафиксированы на три года. Эти гарантии </w:t>
            </w:r>
            <w:r w:rsidRPr="00DA2D43">
              <w:rPr>
                <w:lang w:eastAsia="en-US"/>
              </w:rPr>
              <w:lastRenderedPageBreak/>
              <w:t xml:space="preserve">инвесторам должны стать нормой закона. </w:t>
            </w:r>
          </w:p>
          <w:p w:rsidR="00DA2D43" w:rsidRPr="00DA2D43" w:rsidRDefault="00DA2D43" w:rsidP="00DA2D4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2D43">
              <w:rPr>
                <w:lang w:eastAsia="en-US"/>
              </w:rPr>
              <w:t xml:space="preserve">Конечно, поддержку должны получить не только крупные проекты, но и деловые инициативы малого и среднего бизнеса. Сегодня у субъектов Федерации есть право предоставлять так называемый инвестиционный налоговый вычет, трёхлетнюю льготу по налогу на прибыль, но они редко используют эту возможность. Понятно почему. Потому что региональные бюджеты теряют поступления. В этой связи предлагаю за счёт федеральных средств компенсировать регионам две трети их выпадающих доходов от применения инвестиционного налогового вычета.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tabs>
                <w:tab w:val="left" w:pos="-74"/>
              </w:tabs>
              <w:contextualSpacing/>
              <w:jc w:val="both"/>
              <w:rPr>
                <w:lang w:eastAsia="en-US"/>
              </w:rPr>
            </w:pPr>
            <w:r w:rsidRPr="00DA2D43">
              <w:rPr>
                <w:lang w:eastAsia="en-US"/>
              </w:rPr>
              <w:lastRenderedPageBreak/>
              <w:t>Подготовить проект закона  Чукотского автономного округа «О внесении изменений в Закон Чукотского автономного округа «О некоторых вопросах налогового регулирования в Чукотском автономном округе» (в рамках полномочий субъекта РФ)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  <w:r w:rsidRPr="00DA2D43">
              <w:rPr>
                <w:lang w:eastAsia="en-US"/>
              </w:rPr>
              <w:t xml:space="preserve">После принятия Федерального закона о внесении изменений в Налоговый кодекс РФ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  <w:r w:rsidRPr="00DA2D43">
              <w:rPr>
                <w:lang w:eastAsia="en-US"/>
              </w:rPr>
              <w:t>Правовое управление Аппарата Думы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DA2D43" w:rsidRPr="00DA2D43" w:rsidRDefault="00DA2D43" w:rsidP="00DA2D43">
      <w:pPr>
        <w:jc w:val="both"/>
        <w:rPr>
          <w:b/>
        </w:rPr>
      </w:pPr>
    </w:p>
    <w:p w:rsidR="00DA2D43" w:rsidRPr="00DA2D43" w:rsidRDefault="00DA2D43" w:rsidP="00DA2D43">
      <w:pPr>
        <w:jc w:val="center"/>
        <w:rPr>
          <w:b/>
          <w:sz w:val="24"/>
          <w:szCs w:val="24"/>
        </w:rPr>
      </w:pPr>
      <w:r w:rsidRPr="00DA2D43">
        <w:rPr>
          <w:b/>
          <w:sz w:val="24"/>
          <w:szCs w:val="24"/>
          <w:lang w:val="en-US"/>
        </w:rPr>
        <w:t>II</w:t>
      </w:r>
      <w:r w:rsidRPr="00DA2D43">
        <w:rPr>
          <w:b/>
          <w:sz w:val="24"/>
          <w:szCs w:val="24"/>
        </w:rPr>
        <w:t>. МЕРОПРИЯТИЯ ДУМЫ ЧУКОТСКОГО АВТОНОМНОГО ОКРУГА ПО РЕАЛИЗАЦИИ</w:t>
      </w:r>
    </w:p>
    <w:p w:rsidR="00DA2D43" w:rsidRPr="00DA2D43" w:rsidRDefault="00DA2D43" w:rsidP="00DA2D43">
      <w:pPr>
        <w:jc w:val="center"/>
        <w:rPr>
          <w:b/>
          <w:sz w:val="24"/>
          <w:szCs w:val="24"/>
        </w:rPr>
      </w:pPr>
      <w:r w:rsidRPr="00DA2D43">
        <w:rPr>
          <w:b/>
          <w:sz w:val="24"/>
          <w:szCs w:val="24"/>
        </w:rPr>
        <w:t xml:space="preserve"> ПОСЛАНИЯ ПРЕЗИДЕНТА РОССИЙСКОЙ ФЕДЕРАЦИИ</w:t>
      </w:r>
    </w:p>
    <w:p w:rsidR="00DA2D43" w:rsidRPr="00DA2D43" w:rsidRDefault="00DA2D43" w:rsidP="00DA2D43">
      <w:pPr>
        <w:jc w:val="center"/>
        <w:rPr>
          <w:b/>
          <w:sz w:val="24"/>
          <w:szCs w:val="24"/>
        </w:rPr>
      </w:pPr>
    </w:p>
    <w:tbl>
      <w:tblPr>
        <w:tblStyle w:val="1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384"/>
        <w:gridCol w:w="3374"/>
        <w:gridCol w:w="1850"/>
        <w:gridCol w:w="2800"/>
        <w:gridCol w:w="2043"/>
      </w:tblGrid>
      <w:tr w:rsidR="00DA2D43" w:rsidRPr="00DA2D43" w:rsidTr="00DA2D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№</w:t>
            </w:r>
          </w:p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proofErr w:type="gramStart"/>
            <w:r w:rsidRPr="00DA2D43">
              <w:rPr>
                <w:b/>
                <w:lang w:eastAsia="en-US"/>
              </w:rPr>
              <w:t>п</w:t>
            </w:r>
            <w:proofErr w:type="gramEnd"/>
            <w:r w:rsidRPr="00DA2D43">
              <w:rPr>
                <w:b/>
                <w:lang w:eastAsia="en-US"/>
              </w:rPr>
              <w:t>/п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Содержание задачи,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proofErr w:type="gramStart"/>
            <w:r w:rsidRPr="00DA2D43">
              <w:rPr>
                <w:b/>
                <w:lang w:eastAsia="en-US"/>
              </w:rPr>
              <w:t>вытекающей</w:t>
            </w:r>
            <w:proofErr w:type="gramEnd"/>
            <w:r w:rsidRPr="00DA2D43">
              <w:rPr>
                <w:b/>
                <w:lang w:eastAsia="en-US"/>
              </w:rPr>
              <w:t xml:space="preserve"> из текста Послания Президента Российской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Федерации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Мероприятия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по реализации</w:t>
            </w:r>
          </w:p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Условия реализации/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Срок</w:t>
            </w:r>
          </w:p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исполнения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Ответственные</w:t>
            </w:r>
          </w:p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за исполнение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Реализованы мероприятия</w:t>
            </w:r>
          </w:p>
        </w:tc>
      </w:tr>
      <w:tr w:rsidR="00DA2D43" w:rsidRPr="00DA2D43" w:rsidTr="00DA2D43">
        <w:trPr>
          <w:tblHeader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contextualSpacing/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6</w:t>
            </w:r>
          </w:p>
        </w:tc>
      </w:tr>
      <w:tr w:rsidR="00DA2D43" w:rsidRPr="00DA2D43" w:rsidTr="00DA2D43">
        <w:trPr>
          <w:trHeight w:val="20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  <w:r w:rsidRPr="00DA2D4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proofErr w:type="gramStart"/>
            <w:r w:rsidRPr="00DA2D43">
              <w:rPr>
                <w:lang w:eastAsia="en-US"/>
              </w:rPr>
              <w:t xml:space="preserve">Судьба России, её историческая перспектива зависит от того, сколько нас будет (хочу содержательную часть начать именно с демографии), зависит от того, </w:t>
            </w:r>
            <w:r w:rsidRPr="00DA2D43">
              <w:rPr>
                <w:b/>
                <w:lang w:eastAsia="en-US"/>
              </w:rPr>
              <w:t>сколько детей  родится в российских семьях через год, через пять, десять лет, какими они вырастут, кем станут, что сделают для развития страны и какие ценности будут для них опорой в жизни.</w:t>
            </w:r>
            <w:proofErr w:type="gramEnd"/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b/>
                <w:sz w:val="22"/>
                <w:lang w:eastAsia="en-US"/>
              </w:rPr>
            </w:pPr>
            <w:r w:rsidRPr="00DA2D43">
              <w:rPr>
                <w:b/>
                <w:sz w:val="22"/>
                <w:lang w:eastAsia="en-US"/>
              </w:rPr>
              <w:t xml:space="preserve">Круглый стол: </w:t>
            </w:r>
            <w:r w:rsidRPr="00DA2D43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DA2D43">
              <w:rPr>
                <w:sz w:val="22"/>
                <w:lang w:eastAsia="en-US"/>
              </w:rPr>
              <w:t>«О реализации Плана основных мероприятий, проводимых в рамках Десятилетия детства, на территории Чукотского автономного округа»</w:t>
            </w:r>
            <w:r w:rsidRPr="00DA2D43">
              <w:rPr>
                <w:rFonts w:ascii="Calibri" w:hAnsi="Calibri" w:cs="Calibri"/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  <w:r w:rsidRPr="00DA2D43">
              <w:rPr>
                <w:b/>
                <w:lang w:eastAsia="en-US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Комитет Думы по делам коренных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малочисленных народов Чукотки и социальной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политике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0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 w:val="22"/>
                <w:szCs w:val="24"/>
                <w:lang w:eastAsia="en-US"/>
              </w:rPr>
            </w:pPr>
            <w:r w:rsidRPr="00DA2D43">
              <w:rPr>
                <w:sz w:val="22"/>
                <w:szCs w:val="24"/>
                <w:lang w:eastAsia="en-US"/>
              </w:rPr>
              <w:t xml:space="preserve">«Демография – это сфера, где нет какого-то универсального, тем более узковедомственного решения. Каждый наш шаг, новый закон, государственную программу мы должны оценивать, прежде всего, с точки зрения высшего национального приоритета – сбережения и приумножения народа России. </w:t>
            </w:r>
            <w:r w:rsidRPr="00DA2D43">
              <w:rPr>
                <w:sz w:val="22"/>
                <w:szCs w:val="24"/>
                <w:lang w:eastAsia="en-US"/>
              </w:rPr>
              <w:lastRenderedPageBreak/>
              <w:t>Выстраивая долгосрочную политику поддержки семьи, нужно идти от конкретных жизненных ситуаций, разбираться, с какими трудностями сталкивается молодая, многодетная или неполная семья.</w:t>
            </w:r>
          </w:p>
          <w:p w:rsidR="00DA2D43" w:rsidRPr="00DA2D43" w:rsidRDefault="00DA2D43" w:rsidP="00DA2D43">
            <w:pPr>
              <w:jc w:val="both"/>
              <w:rPr>
                <w:b/>
                <w:sz w:val="22"/>
                <w:szCs w:val="24"/>
                <w:lang w:eastAsia="en-US"/>
              </w:rPr>
            </w:pPr>
            <w:r w:rsidRPr="00DA2D43">
              <w:rPr>
                <w:b/>
                <w:sz w:val="22"/>
                <w:szCs w:val="24"/>
                <w:lang w:eastAsia="en-US"/>
              </w:rPr>
              <w:t>Нам необходимо поддержать молодых людей, тех, кто начинает семейную жизнь и, уверен, мечтает о детях»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tabs>
                <w:tab w:val="left" w:pos="-74"/>
              </w:tabs>
              <w:contextualSpacing/>
              <w:jc w:val="both"/>
              <w:rPr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lastRenderedPageBreak/>
              <w:t>Круглый стол:</w:t>
            </w:r>
            <w:r w:rsidRPr="00DA2D43">
              <w:rPr>
                <w:szCs w:val="24"/>
                <w:lang w:eastAsia="en-US"/>
              </w:rPr>
              <w:t xml:space="preserve"> «Меры социальной поддержки молодых семей в Чукотском автономном округе. Проблемы и пути их решения»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center"/>
              <w:rPr>
                <w:b/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 xml:space="preserve">Общественная молодежная палата при Думе </w:t>
            </w:r>
          </w:p>
          <w:p w:rsidR="00DA2D43" w:rsidRPr="00DA2D43" w:rsidRDefault="00DA2D43" w:rsidP="00DA2D43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174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spacing w:before="100" w:beforeAutospacing="1" w:after="100" w:afterAutospacing="1"/>
              <w:jc w:val="both"/>
              <w:rPr>
                <w:b/>
                <w:lang w:eastAsia="en-US"/>
              </w:rPr>
            </w:pPr>
            <w:r w:rsidRPr="00DA2D43">
              <w:rPr>
                <w:lang w:eastAsia="en-US"/>
              </w:rPr>
              <w:t xml:space="preserve">   В Послании прошлого года говорил </w:t>
            </w:r>
            <w:r w:rsidRPr="00DA2D43">
              <w:rPr>
                <w:b/>
                <w:lang w:eastAsia="en-US"/>
              </w:rPr>
              <w:t>о необходимости расширять практику социального контракта.</w:t>
            </w:r>
            <w:r w:rsidRPr="00DA2D43">
              <w:rPr>
                <w:lang w:eastAsia="en-US"/>
              </w:rPr>
              <w:t xml:space="preserve"> Он призван стать своего рода индивидуальной программой повышения доходов и качества жизни для каждой нуждающейся семьи. В рамках контракта государство будет предоставлять гражданам регулярные выплаты, помощь по переобучению и повышению квалификации, </w:t>
            </w:r>
            <w:r w:rsidRPr="00DA2D43">
              <w:rPr>
                <w:b/>
                <w:lang w:eastAsia="en-US"/>
              </w:rPr>
              <w:t xml:space="preserve">содействие в трудоустройстве или открытии небольшого собственного дела. </w:t>
            </w:r>
          </w:p>
          <w:p w:rsidR="00DA2D43" w:rsidRPr="00DA2D43" w:rsidRDefault="00DA2D43" w:rsidP="00DA2D43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DA2D43">
              <w:rPr>
                <w:lang w:eastAsia="en-US"/>
              </w:rPr>
              <w:t xml:space="preserve">     Оказывая всестороннюю помощь гражданам с низкими доходами, конечно, общество и государство вправе ожидать и от них встречных шагов по решению собственных проблем, </w:t>
            </w:r>
            <w:r w:rsidRPr="00DA2D43">
              <w:rPr>
                <w:b/>
                <w:lang w:eastAsia="en-US"/>
              </w:rPr>
              <w:t>включая трудоустройство</w:t>
            </w:r>
            <w:r w:rsidRPr="00DA2D43">
              <w:rPr>
                <w:lang w:eastAsia="en-US"/>
              </w:rPr>
              <w:t xml:space="preserve"> и ответственное выполнение своих обязанностей по отношению к детям и другим членам семьи. 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both"/>
              <w:rPr>
                <w:lang w:eastAsia="en-US"/>
              </w:rPr>
            </w:pPr>
            <w:r w:rsidRPr="00DA2D43">
              <w:rPr>
                <w:b/>
                <w:lang w:eastAsia="en-US"/>
              </w:rPr>
              <w:t>Заседание Комитета:</w:t>
            </w:r>
            <w:hyperlink r:id="rId11" w:history="1">
              <w:r w:rsidRPr="00DA2D43">
                <w:rPr>
                  <w:color w:val="0000FF" w:themeColor="hyperlink"/>
                  <w:u w:val="single"/>
                  <w:lang w:eastAsia="en-US"/>
                </w:rPr>
                <w:t xml:space="preserve"> «О ходе реализации Закона Чукотского автономного округа</w:t>
              </w:r>
            </w:hyperlink>
            <w:r w:rsidRPr="00DA2D43">
              <w:rPr>
                <w:lang w:eastAsia="en-US"/>
              </w:rPr>
              <w:t xml:space="preserve"> от 27.12.2004 № 68-ОЗ «О квотировании рабочих мест для инвалидов в Чукотском автономном округе»</w:t>
            </w:r>
          </w:p>
          <w:p w:rsidR="00DA2D43" w:rsidRPr="00DA2D43" w:rsidRDefault="00DA2D43" w:rsidP="00DA2D43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Комитет по делам коренных малочисленных народов Чукотки и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социальной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 политике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D43" w:rsidRPr="00DA2D43" w:rsidRDefault="00DA2D43" w:rsidP="00DA2D43">
            <w:pPr>
              <w:rPr>
                <w:szCs w:val="28"/>
                <w:lang w:eastAsia="en-US"/>
              </w:rPr>
            </w:pPr>
          </w:p>
        </w:tc>
        <w:tc>
          <w:tcPr>
            <w:tcW w:w="4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D43" w:rsidRPr="00DA2D43" w:rsidRDefault="00DA2D43" w:rsidP="00DA2D43">
            <w:pPr>
              <w:rPr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lang w:eastAsia="en-US"/>
              </w:rPr>
            </w:pPr>
            <w:r w:rsidRPr="00DA2D43">
              <w:rPr>
                <w:b/>
                <w:lang w:eastAsia="en-US"/>
              </w:rPr>
              <w:t>Расширенное заседание: «</w:t>
            </w:r>
            <w:r w:rsidRPr="00DA2D43">
              <w:rPr>
                <w:lang w:eastAsia="en-US"/>
              </w:rPr>
              <w:t xml:space="preserve">О ходе реализации </w:t>
            </w:r>
            <w:r w:rsidRPr="00DA2D43">
              <w:rPr>
                <w:bCs/>
                <w:lang w:eastAsia="en-US"/>
              </w:rPr>
              <w:t xml:space="preserve">Закона Чукотского автономного округа от </w:t>
            </w:r>
            <w:hyperlink r:id="rId12" w:history="1">
              <w:r w:rsidRPr="00DA2D43">
                <w:rPr>
                  <w:color w:val="0000FF" w:themeColor="hyperlink"/>
                  <w:u w:val="single"/>
                  <w:lang w:eastAsia="en-US"/>
                </w:rPr>
                <w:t>29.11.2004 № 34-ОЗ «О государственной социальной помощи малоимущим семьям и малоимущим одиноко проживающим гражданам в Чукотском автономном округе»</w:t>
              </w:r>
            </w:hyperlink>
          </w:p>
          <w:p w:rsidR="00DA2D43" w:rsidRPr="00DA2D43" w:rsidRDefault="00DA2D43" w:rsidP="00DA2D43">
            <w:pPr>
              <w:widowControl w:val="0"/>
              <w:jc w:val="both"/>
              <w:rPr>
                <w:b/>
                <w:lang w:eastAsia="en-US"/>
              </w:rPr>
            </w:pPr>
            <w:r w:rsidRPr="00DA2D43">
              <w:rPr>
                <w:lang w:eastAsia="en-US"/>
              </w:rPr>
              <w:t xml:space="preserve">    </w:t>
            </w:r>
            <w:r w:rsidRPr="00DA2D43">
              <w:rPr>
                <w:i/>
                <w:lang w:eastAsia="en-US"/>
              </w:rPr>
              <w:t xml:space="preserve">«О пользе социального контракта. Эффективность использования  средств окружного бюджета на реализацию  </w:t>
            </w:r>
            <w:hyperlink r:id="rId13" w:history="1">
              <w:r w:rsidRPr="00DA2D43">
                <w:rPr>
                  <w:i/>
                  <w:color w:val="0000FF" w:themeColor="hyperlink"/>
                  <w:u w:val="single"/>
                  <w:lang w:eastAsia="en-US"/>
                </w:rPr>
                <w:t>Закона Чукотского автономного округа от 29.11.2004 № 34-ОЗ «О государственной социальной помощи малоимущим семьям и малоимущим одиноко проживающим гражданам в Чукотском автономном округе».</w:t>
              </w:r>
              <w:r w:rsidRPr="00DA2D43">
                <w:rPr>
                  <w:color w:val="0000FF" w:themeColor="hyperlink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  <w:r w:rsidRPr="00DA2D43">
              <w:rPr>
                <w:lang w:eastAsia="en-US"/>
              </w:rPr>
              <w:t>По результатам проверки Счетной палаты Чукотского автономного округа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lang w:eastAsia="en-US"/>
              </w:rPr>
              <w:t>(</w:t>
            </w:r>
            <w:r w:rsidRPr="00DA2D43">
              <w:rPr>
                <w:b/>
                <w:lang w:eastAsia="en-US"/>
              </w:rPr>
              <w:t>предварительно сентябрь</w:t>
            </w:r>
            <w:r w:rsidRPr="00DA2D43">
              <w:rPr>
                <w:lang w:eastAsia="en-US"/>
              </w:rPr>
              <w:t>)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Комитет по делам коренных малочисленных народов Чукотки и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социальной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 политике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 w:val="22"/>
                <w:szCs w:val="22"/>
                <w:lang w:eastAsia="en-US"/>
              </w:rPr>
            </w:pPr>
            <w:r w:rsidRPr="00DA2D43">
              <w:rPr>
                <w:sz w:val="22"/>
                <w:szCs w:val="22"/>
                <w:lang w:eastAsia="en-US"/>
              </w:rPr>
              <w:t xml:space="preserve">семья – это любовь, счастье, радость материнства и отцовства, что семья – это крепкая связь нескольких поколений, </w:t>
            </w:r>
            <w:r w:rsidRPr="00DA2D43">
              <w:rPr>
                <w:b/>
                <w:sz w:val="22"/>
                <w:szCs w:val="22"/>
                <w:lang w:eastAsia="en-US"/>
              </w:rPr>
              <w:t>где уважение к старшим</w:t>
            </w:r>
            <w:r w:rsidRPr="00DA2D43">
              <w:rPr>
                <w:sz w:val="22"/>
                <w:szCs w:val="22"/>
                <w:lang w:eastAsia="en-US"/>
              </w:rPr>
              <w:t xml:space="preserve"> и забота о детях всегда объединяют, дают чувство уверенности, защищённости, надёжности.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lang w:eastAsia="en-US"/>
              </w:rPr>
            </w:pPr>
            <w:r w:rsidRPr="00DA2D43">
              <w:rPr>
                <w:b/>
                <w:lang w:eastAsia="en-US"/>
              </w:rPr>
              <w:t>Заседание Комитета: «</w:t>
            </w:r>
            <w:r w:rsidRPr="00DA2D43">
              <w:rPr>
                <w:lang w:eastAsia="en-US"/>
              </w:rPr>
              <w:t xml:space="preserve">О ходе реализации </w:t>
            </w:r>
            <w:r w:rsidRPr="00DA2D43">
              <w:rPr>
                <w:bCs/>
                <w:lang w:eastAsia="en-US"/>
              </w:rPr>
              <w:t xml:space="preserve">Закона Чукотского автономного округа </w:t>
            </w:r>
            <w:r w:rsidRPr="00DA2D43">
              <w:rPr>
                <w:lang w:eastAsia="en-US"/>
              </w:rPr>
              <w:t xml:space="preserve">от 07.11.2014 г. N 99-ОЗ «О дополнительной мере социальной поддержки граждан пожилого возраста и инвалидов, проживающих в Чукотском </w:t>
            </w:r>
            <w:r w:rsidRPr="00DA2D43">
              <w:rPr>
                <w:lang w:eastAsia="en-US"/>
              </w:rPr>
              <w:lastRenderedPageBreak/>
              <w:t>автономном округе, связанной с расходами на переезд к новому месту жительства в пределах Чукотского автономного округа»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  <w:r w:rsidRPr="00DA2D43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Комитет по делам коренных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малочисленных народов Чукотки и социальной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политике </w:t>
            </w:r>
          </w:p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  <w:r w:rsidRPr="00DA2D43">
              <w:rPr>
                <w:lang w:eastAsia="en-US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both"/>
              <w:rPr>
                <w:lang w:eastAsia="en-US"/>
              </w:rPr>
            </w:pPr>
            <w:r w:rsidRPr="00DA2D43">
              <w:rPr>
                <w:lang w:eastAsia="en-US"/>
              </w:rPr>
              <w:t xml:space="preserve">……эффективно использовать всю </w:t>
            </w:r>
            <w:proofErr w:type="gramStart"/>
            <w:r w:rsidRPr="00DA2D43">
              <w:rPr>
                <w:lang w:eastAsia="en-US"/>
              </w:rPr>
              <w:t>образовательную</w:t>
            </w:r>
            <w:proofErr w:type="gramEnd"/>
            <w:r w:rsidRPr="00DA2D43">
              <w:rPr>
                <w:lang w:eastAsia="en-US"/>
              </w:rPr>
              <w:t xml:space="preserve"> да и другую инфраструктуру для этих целей, возможности современных технологий в </w:t>
            </w:r>
            <w:r w:rsidRPr="00DA2D43">
              <w:rPr>
                <w:b/>
                <w:lang w:eastAsia="en-US"/>
              </w:rPr>
              <w:t>интересах обучения детей</w:t>
            </w:r>
            <w:r w:rsidRPr="00DA2D43">
              <w:rPr>
                <w:lang w:eastAsia="en-US"/>
              </w:rPr>
              <w:t>.</w:t>
            </w:r>
          </w:p>
          <w:p w:rsidR="00DA2D43" w:rsidRPr="00DA2D43" w:rsidRDefault="00DA2D43" w:rsidP="00DA2D4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Круглый стол: </w:t>
            </w:r>
            <w:r w:rsidRPr="00DA2D43">
              <w:rPr>
                <w:lang w:eastAsia="en-US"/>
              </w:rPr>
              <w:t xml:space="preserve"> «Организация обучения, воспитания, оказания психолого-медико-педагогической помощи  детям с особенностями в физическом и (или) психическом развитии, детям инвалидам»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center"/>
              <w:rPr>
                <w:b/>
                <w:lang w:val="en-US" w:eastAsia="en-US"/>
              </w:rPr>
            </w:pPr>
            <w:r w:rsidRPr="00DA2D43">
              <w:rPr>
                <w:b/>
                <w:lang w:eastAsia="en-US"/>
              </w:rPr>
              <w:t>март</w:t>
            </w:r>
          </w:p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Комитет Думы по делам коренных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малочисленных народов Чукотки и социальной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политике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 w:val="22"/>
                <w:szCs w:val="22"/>
                <w:lang w:eastAsia="en-US"/>
              </w:rPr>
            </w:pPr>
            <w:r w:rsidRPr="00DA2D43">
              <w:rPr>
                <w:sz w:val="22"/>
                <w:szCs w:val="22"/>
                <w:lang w:eastAsia="en-US"/>
              </w:rPr>
              <w:t xml:space="preserve">В рамках национального проекта «Культура» выделяется более 8 миллиардов рублей </w:t>
            </w:r>
            <w:r w:rsidRPr="00DA2D43">
              <w:rPr>
                <w:b/>
                <w:sz w:val="22"/>
                <w:szCs w:val="22"/>
                <w:lang w:eastAsia="en-US"/>
              </w:rPr>
              <w:t xml:space="preserve">на оборудование и музыкальные инструменты для детских школ искусств. Но проблема гораздо шире. Сейчас </w:t>
            </w:r>
            <w:proofErr w:type="gramStart"/>
            <w:r w:rsidRPr="00DA2D43">
              <w:rPr>
                <w:b/>
                <w:sz w:val="22"/>
                <w:szCs w:val="22"/>
                <w:lang w:eastAsia="en-US"/>
              </w:rPr>
              <w:t>более тысячи помещений</w:t>
            </w:r>
            <w:proofErr w:type="gramEnd"/>
            <w:r w:rsidRPr="00DA2D43">
              <w:rPr>
                <w:b/>
                <w:sz w:val="22"/>
                <w:szCs w:val="22"/>
                <w:lang w:eastAsia="en-US"/>
              </w:rPr>
              <w:t>, где размещены такие учебные заведения, обветшали или просто непригодны для занятий.</w:t>
            </w:r>
            <w:r w:rsidRPr="00DA2D43">
              <w:rPr>
                <w:sz w:val="22"/>
                <w:szCs w:val="22"/>
                <w:lang w:eastAsia="en-US"/>
              </w:rPr>
              <w:t xml:space="preserve"> Прошу Правительство помочь регионам привести их в порядок. </w:t>
            </w:r>
            <w:r w:rsidRPr="00DA2D43">
              <w:rPr>
                <w:b/>
                <w:sz w:val="22"/>
                <w:szCs w:val="22"/>
                <w:lang w:eastAsia="en-US"/>
              </w:rPr>
              <w:t>И регионы прошу не забывать, что это ваша обязанность.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Заседание Комитета: </w:t>
            </w:r>
            <w:r w:rsidRPr="00DA2D43">
              <w:rPr>
                <w:lang w:eastAsia="en-US"/>
              </w:rPr>
              <w:t>«О материально-техническом оснащении детских школ искусств»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октябрь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Комитет Думы по делам коренных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малочисленных народов Чукотки и социальной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политике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 w:val="22"/>
                <w:szCs w:val="24"/>
                <w:lang w:eastAsia="en-US"/>
              </w:rPr>
            </w:pPr>
            <w:r w:rsidRPr="00DA2D43">
              <w:rPr>
                <w:sz w:val="22"/>
                <w:szCs w:val="24"/>
                <w:lang w:eastAsia="en-US"/>
              </w:rPr>
              <w:t>В ближайшие годы число выпускников школ будет расти. С учётом этого нам важно сохранить равную, справедливую доступность бесплатного очного высшего образования. В этой связи предлагаю ежегодно увеличивать количество бюджетных мест в вузах, причём (и то, что я скажу дальше, чрезвычайно важно) в приоритетном порядке отдавать эти места именно в региональные вузы. Именно в те территории, где сегодня не хватает врачей, педагогов, инженеров,….</w:t>
            </w:r>
          </w:p>
          <w:p w:rsidR="00DA2D43" w:rsidRPr="00DA2D43" w:rsidRDefault="00DA2D43" w:rsidP="00DA2D43">
            <w:pPr>
              <w:jc w:val="both"/>
              <w:rPr>
                <w:sz w:val="22"/>
                <w:szCs w:val="24"/>
                <w:lang w:eastAsia="en-US"/>
              </w:rPr>
            </w:pPr>
            <w:r w:rsidRPr="00DA2D43">
              <w:rPr>
                <w:sz w:val="22"/>
                <w:szCs w:val="24"/>
                <w:lang w:eastAsia="en-US"/>
              </w:rPr>
              <w:t xml:space="preserve">…чтобы студенты могли начать успешную карьеру на своей малой родине. 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>Круглый стол</w:t>
            </w:r>
            <w:r w:rsidRPr="00DA2D43">
              <w:rPr>
                <w:szCs w:val="24"/>
                <w:lang w:eastAsia="en-US"/>
              </w:rPr>
              <w:t>: «Трудоустройство выпускников вузов. Проблемы и перспективы»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>октябрь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>Общественная молодежная палата при Думе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 w:val="22"/>
                <w:szCs w:val="22"/>
                <w:lang w:eastAsia="en-US"/>
              </w:rPr>
            </w:pPr>
            <w:r w:rsidRPr="00DA2D43">
              <w:rPr>
                <w:sz w:val="22"/>
                <w:szCs w:val="22"/>
                <w:lang w:eastAsia="en-US"/>
              </w:rPr>
              <w:t xml:space="preserve">     В этом году мы должны в полном объёме, как и предусмотрено в профильном национальном проекте, завершить развёртывание сети фельдшерско-</w:t>
            </w:r>
            <w:r w:rsidRPr="00DA2D43">
              <w:rPr>
                <w:sz w:val="22"/>
                <w:szCs w:val="22"/>
                <w:lang w:eastAsia="en-US"/>
              </w:rPr>
              <w:lastRenderedPageBreak/>
              <w:t>акушерских пунктов. Но это не значит, что все проблемы с </w:t>
            </w:r>
            <w:proofErr w:type="spellStart"/>
            <w:r w:rsidRPr="00DA2D43">
              <w:rPr>
                <w:sz w:val="22"/>
                <w:szCs w:val="22"/>
                <w:lang w:eastAsia="en-US"/>
              </w:rPr>
              <w:t>ФАПами</w:t>
            </w:r>
            <w:proofErr w:type="spellEnd"/>
            <w:r w:rsidRPr="00DA2D43">
              <w:rPr>
                <w:sz w:val="22"/>
                <w:szCs w:val="22"/>
                <w:lang w:eastAsia="en-US"/>
              </w:rPr>
              <w:t xml:space="preserve"> решены.</w:t>
            </w:r>
          </w:p>
          <w:p w:rsidR="00DA2D43" w:rsidRPr="00DA2D43" w:rsidRDefault="00DA2D43" w:rsidP="00DA2D43">
            <w:pPr>
              <w:jc w:val="both"/>
              <w:rPr>
                <w:sz w:val="22"/>
                <w:szCs w:val="22"/>
                <w:lang w:eastAsia="en-US"/>
              </w:rPr>
            </w:pPr>
            <w:r w:rsidRPr="00DA2D43">
              <w:rPr>
                <w:sz w:val="22"/>
                <w:szCs w:val="22"/>
                <w:lang w:eastAsia="en-US"/>
              </w:rPr>
              <w:t xml:space="preserve">    Также с 1 июля будет запущена программа модернизации первичного звена здравоохранения. </w:t>
            </w:r>
            <w:r w:rsidRPr="00DA2D43">
              <w:rPr>
                <w:b/>
                <w:sz w:val="22"/>
                <w:szCs w:val="22"/>
                <w:lang w:eastAsia="en-US"/>
              </w:rPr>
              <w:t>Предстоит отремонтировать и оборудовать новой техникой поликлиники, районные больницы, станции скорой помощи во всех регионах страны.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both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lastRenderedPageBreak/>
              <w:t xml:space="preserve">Расширенное заседание: </w:t>
            </w:r>
            <w:r w:rsidRPr="00DA2D43">
              <w:rPr>
                <w:lang w:eastAsia="en-US"/>
              </w:rPr>
              <w:t>«О материально-техническом и информационном обеспечении медицинских организаций в Чукотском автономном округе»</w:t>
            </w:r>
          </w:p>
          <w:p w:rsidR="00DA2D43" w:rsidRPr="00DA2D43" w:rsidRDefault="00DA2D43" w:rsidP="00DA2D43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lastRenderedPageBreak/>
              <w:t>октябрь-ноябрь</w:t>
            </w:r>
          </w:p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Комитет Думы по делам коренных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малочисленных народов Чукотки и социальной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политике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1698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  <w:r w:rsidRPr="00DA2D43">
              <w:rPr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4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spacing w:before="100" w:beforeAutospacing="1" w:after="100" w:afterAutospacing="1"/>
              <w:jc w:val="both"/>
              <w:rPr>
                <w:sz w:val="22"/>
                <w:szCs w:val="28"/>
                <w:lang w:eastAsia="en-US"/>
              </w:rPr>
            </w:pPr>
            <w:r w:rsidRPr="00DA2D43">
              <w:rPr>
                <w:sz w:val="22"/>
                <w:szCs w:val="28"/>
                <w:lang w:eastAsia="en-US"/>
              </w:rPr>
              <w:t>В свою очередь прошу субъекты Федерации</w:t>
            </w:r>
            <w:r w:rsidRPr="00DA2D43">
              <w:rPr>
                <w:b/>
                <w:sz w:val="22"/>
                <w:szCs w:val="28"/>
                <w:lang w:eastAsia="en-US"/>
              </w:rPr>
              <w:t xml:space="preserve"> найти резервы и вплотную заняться решением жилищных проблем врачей и фельдшеров, особенно в сёлах, посёлках, малых городах, </w:t>
            </w:r>
            <w:r w:rsidRPr="00DA2D43">
              <w:rPr>
                <w:sz w:val="22"/>
                <w:szCs w:val="28"/>
                <w:lang w:eastAsia="en-US"/>
              </w:rPr>
              <w:t xml:space="preserve">использовать для этого все механизмы, в том числе служебное жильё, поддержку индивидуального жилищного строительства. </w:t>
            </w:r>
          </w:p>
          <w:p w:rsidR="00DA2D43" w:rsidRPr="00DA2D43" w:rsidRDefault="00DA2D43" w:rsidP="00DA2D43">
            <w:pPr>
              <w:spacing w:before="100" w:beforeAutospacing="1" w:after="100" w:afterAutospacing="1"/>
              <w:jc w:val="both"/>
              <w:rPr>
                <w:szCs w:val="28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spacing w:after="200"/>
              <w:jc w:val="both"/>
              <w:rPr>
                <w:szCs w:val="28"/>
                <w:lang w:eastAsia="en-US"/>
              </w:rPr>
            </w:pPr>
            <w:r w:rsidRPr="00DA2D43">
              <w:rPr>
                <w:b/>
                <w:szCs w:val="28"/>
                <w:lang w:eastAsia="en-US"/>
              </w:rPr>
              <w:t>Совместное расширенное заседание комитетов:</w:t>
            </w:r>
            <w:r w:rsidRPr="00DA2D43">
              <w:rPr>
                <w:szCs w:val="28"/>
                <w:lang w:eastAsia="en-US"/>
              </w:rPr>
              <w:t xml:space="preserve"> «Строительство жилья и индивидуальное строительство на территории Чукотского автономного округа: проблемы, пути решения».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8"/>
                <w:lang w:eastAsia="en-US"/>
              </w:rPr>
            </w:pPr>
            <w:r w:rsidRPr="00DA2D43">
              <w:rPr>
                <w:b/>
                <w:szCs w:val="28"/>
                <w:lang w:val="en-US" w:eastAsia="en-US"/>
              </w:rPr>
              <w:t>IV</w:t>
            </w:r>
            <w:r w:rsidRPr="00DA2D43">
              <w:rPr>
                <w:b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jc w:val="center"/>
              <w:rPr>
                <w:b/>
                <w:szCs w:val="28"/>
                <w:lang w:eastAsia="en-US"/>
              </w:rPr>
            </w:pPr>
            <w:r w:rsidRPr="00DA2D43">
              <w:rPr>
                <w:b/>
                <w:szCs w:val="28"/>
                <w:lang w:eastAsia="en-US"/>
              </w:rPr>
              <w:t>Комитет Думы по промышленной и сельскохозяйственной политике,</w:t>
            </w:r>
          </w:p>
          <w:p w:rsidR="00DA2D43" w:rsidRPr="00DA2D43" w:rsidRDefault="00DA2D43" w:rsidP="00DA2D43">
            <w:pPr>
              <w:jc w:val="center"/>
              <w:rPr>
                <w:b/>
                <w:szCs w:val="28"/>
                <w:lang w:eastAsia="en-US"/>
              </w:rPr>
            </w:pPr>
            <w:r w:rsidRPr="00DA2D43">
              <w:rPr>
                <w:b/>
                <w:szCs w:val="28"/>
                <w:lang w:eastAsia="en-US"/>
              </w:rPr>
              <w:t xml:space="preserve"> Комитет Думы по бюджету</w:t>
            </w:r>
          </w:p>
          <w:p w:rsidR="00DA2D43" w:rsidRPr="00DA2D43" w:rsidRDefault="00DA2D43" w:rsidP="00DA2D4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109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D43" w:rsidRPr="00DA2D43" w:rsidRDefault="00DA2D43" w:rsidP="00DA2D43">
            <w:pPr>
              <w:rPr>
                <w:szCs w:val="28"/>
                <w:lang w:eastAsia="en-US"/>
              </w:rPr>
            </w:pPr>
          </w:p>
        </w:tc>
        <w:tc>
          <w:tcPr>
            <w:tcW w:w="4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2D43" w:rsidRPr="00DA2D43" w:rsidRDefault="00DA2D43" w:rsidP="00DA2D43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lang w:eastAsia="en-US"/>
              </w:rPr>
            </w:pPr>
            <w:r w:rsidRPr="00DA2D43">
              <w:rPr>
                <w:b/>
                <w:lang w:eastAsia="en-US"/>
              </w:rPr>
              <w:t>Расширенное заседание</w:t>
            </w:r>
            <w:r w:rsidRPr="00DA2D43">
              <w:rPr>
                <w:lang w:eastAsia="en-US"/>
              </w:rPr>
              <w:t>: «Развитие индивидуального жилищного строительства» (Государственная программа «Развитие жилищного строительства  в Чукотском автономном округе»)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8"/>
                <w:lang w:eastAsia="en-US"/>
              </w:rPr>
            </w:pPr>
            <w:r w:rsidRPr="00DA2D43">
              <w:rPr>
                <w:b/>
                <w:szCs w:val="28"/>
                <w:lang w:eastAsia="en-US"/>
              </w:rPr>
              <w:t xml:space="preserve">Комитет Думы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szCs w:val="28"/>
                <w:lang w:eastAsia="en-US"/>
              </w:rPr>
              <w:t>по бюджету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10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lang w:eastAsia="en-US"/>
              </w:rPr>
            </w:pPr>
            <w:r w:rsidRPr="00DA2D43">
              <w:rPr>
                <w:lang w:eastAsia="en-US"/>
              </w:rPr>
              <w:t>В 2021 году темпы роста ВВП России должны быть выше мировых. Чтобы получить такую динамику, нужно запустить новый инвестиционный цикл, серьёзно нарастить вложения в создание и обновление рабочих мест, инфраструктуру, в развитие промышленности, сельского хозяйства, сферы услуг. Начиная с этого года ежегодный прирост инвестиций должен составлять не менее пяти процентов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lang w:eastAsia="en-US"/>
              </w:rPr>
            </w:pPr>
            <w:r w:rsidRPr="00DA2D43">
              <w:rPr>
                <w:b/>
                <w:lang w:eastAsia="en-US"/>
              </w:rPr>
              <w:t>Расширенное заседание</w:t>
            </w:r>
            <w:r w:rsidRPr="00DA2D43">
              <w:rPr>
                <w:lang w:eastAsia="en-US"/>
              </w:rPr>
              <w:t>: «Состояние инвестиционного процесса в Чукотском автономном округе на ближайшую перспективу, в свете послания Президента Федеральному Собранию РФ» (после принятия проекта закона № 828237-7 «О защите и поощрении капиталовложений и развитии инвестиционной деятельности в Российской Федерации» и изменений в Налоговый Кодекс Российской Федерации</w:t>
            </w:r>
            <w:proofErr w:type="gramStart"/>
            <w:r w:rsidRPr="00DA2D43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ноябрь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8"/>
                <w:lang w:eastAsia="en-US"/>
              </w:rPr>
            </w:pPr>
            <w:r w:rsidRPr="00DA2D43">
              <w:rPr>
                <w:b/>
                <w:szCs w:val="28"/>
                <w:lang w:eastAsia="en-US"/>
              </w:rPr>
              <w:t xml:space="preserve">Комитет Думы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szCs w:val="28"/>
                <w:lang w:eastAsia="en-US"/>
              </w:rPr>
              <w:t>по бюджету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Cs w:val="28"/>
                <w:lang w:eastAsia="en-US"/>
              </w:rPr>
            </w:pPr>
            <w:r w:rsidRPr="00DA2D43">
              <w:rPr>
                <w:szCs w:val="28"/>
                <w:lang w:eastAsia="en-US"/>
              </w:rPr>
              <w:t>Нужно кардинально снизить объём отходов, поступающих на полигоны, внедрять раздельный сбор мусора, в целом переходить на экономику замкнутого цикла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Cs w:val="28"/>
                <w:lang w:eastAsia="en-US"/>
              </w:rPr>
            </w:pPr>
            <w:r w:rsidRPr="00DA2D43">
              <w:rPr>
                <w:b/>
                <w:szCs w:val="28"/>
                <w:lang w:eastAsia="en-US"/>
              </w:rPr>
              <w:t>Расширенное заседание</w:t>
            </w:r>
            <w:r w:rsidRPr="00DA2D43">
              <w:rPr>
                <w:szCs w:val="28"/>
                <w:lang w:eastAsia="en-US"/>
              </w:rPr>
              <w:t>: «Твердые коммунальные отходы: проблемы, пути решения».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8"/>
                <w:lang w:eastAsia="en-US"/>
              </w:rPr>
            </w:pPr>
            <w:r w:rsidRPr="00DA2D43">
              <w:rPr>
                <w:b/>
                <w:szCs w:val="28"/>
                <w:lang w:val="en-US" w:eastAsia="en-US"/>
              </w:rPr>
              <w:t>II</w:t>
            </w:r>
            <w:r w:rsidRPr="00DA2D43">
              <w:rPr>
                <w:b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Комитет Думы по промышленной и сельскохозяйственной политике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spacing w:before="100" w:beforeAutospacing="1" w:after="100" w:afterAutospacing="1"/>
              <w:jc w:val="both"/>
              <w:rPr>
                <w:szCs w:val="28"/>
                <w:lang w:eastAsia="en-US"/>
              </w:rPr>
            </w:pPr>
            <w:r w:rsidRPr="00DA2D43">
              <w:rPr>
                <w:szCs w:val="28"/>
                <w:lang w:eastAsia="en-US"/>
              </w:rPr>
              <w:t xml:space="preserve">Сегодня скорость технологических изменений в мире многократно возрастает, и мы должны </w:t>
            </w:r>
            <w:r w:rsidRPr="00DA2D43">
              <w:rPr>
                <w:szCs w:val="28"/>
                <w:lang w:eastAsia="en-US"/>
              </w:rPr>
              <w:lastRenderedPageBreak/>
              <w:t xml:space="preserve">создать собственные технологии и стандарты по тем направлениям, которые определяют будущее. </w:t>
            </w:r>
            <w:proofErr w:type="gramStart"/>
            <w:r w:rsidRPr="00DA2D43">
              <w:rPr>
                <w:szCs w:val="28"/>
                <w:lang w:eastAsia="en-US"/>
              </w:rPr>
              <w:t>Речь</w:t>
            </w:r>
            <w:proofErr w:type="gramEnd"/>
            <w:r w:rsidRPr="00DA2D43">
              <w:rPr>
                <w:szCs w:val="28"/>
                <w:lang w:eastAsia="en-US"/>
              </w:rPr>
              <w:t xml:space="preserve"> прежде всего об искусственном интеллекте, генетике, новых материалах, источниках энергии, цифровых технологиях.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jc w:val="both"/>
              <w:rPr>
                <w:szCs w:val="28"/>
                <w:lang w:eastAsia="en-US"/>
              </w:rPr>
            </w:pPr>
            <w:r w:rsidRPr="00DA2D43">
              <w:rPr>
                <w:b/>
                <w:szCs w:val="28"/>
                <w:lang w:eastAsia="en-US"/>
              </w:rPr>
              <w:lastRenderedPageBreak/>
              <w:t>Совет Думы:</w:t>
            </w:r>
            <w:r w:rsidRPr="00DA2D43">
              <w:rPr>
                <w:szCs w:val="28"/>
                <w:lang w:eastAsia="en-US"/>
              </w:rPr>
              <w:t xml:space="preserve"> «Меры, принимаемые на территории Чукотского </w:t>
            </w:r>
            <w:r w:rsidRPr="00DA2D43">
              <w:rPr>
                <w:szCs w:val="28"/>
                <w:lang w:eastAsia="en-US"/>
              </w:rPr>
              <w:lastRenderedPageBreak/>
              <w:t>автономного округа для развития направления «Цифровая экономика».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8"/>
                <w:lang w:eastAsia="en-US"/>
              </w:rPr>
            </w:pPr>
            <w:r w:rsidRPr="00DA2D43">
              <w:rPr>
                <w:b/>
                <w:szCs w:val="28"/>
                <w:lang w:val="en-US" w:eastAsia="en-US"/>
              </w:rPr>
              <w:lastRenderedPageBreak/>
              <w:t>I</w:t>
            </w:r>
            <w:r w:rsidRPr="00DA2D43">
              <w:rPr>
                <w:b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Комитет Думы по промышленной и </w:t>
            </w:r>
            <w:r w:rsidRPr="00DA2D43">
              <w:rPr>
                <w:b/>
                <w:lang w:eastAsia="en-US"/>
              </w:rPr>
              <w:lastRenderedPageBreak/>
              <w:t>сельскохозяйственной политике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jc w:val="both"/>
              <w:rPr>
                <w:sz w:val="22"/>
                <w:szCs w:val="24"/>
                <w:lang w:eastAsia="en-US"/>
              </w:rPr>
            </w:pPr>
            <w:r w:rsidRPr="00DA2D43">
              <w:rPr>
                <w:sz w:val="22"/>
                <w:szCs w:val="24"/>
                <w:lang w:eastAsia="en-US"/>
              </w:rPr>
              <w:t xml:space="preserve">Для решения сложных технологических задач продолжим развитие исследовательской инфраструктуры, включая объекты класса </w:t>
            </w:r>
            <w:proofErr w:type="spellStart"/>
            <w:r w:rsidRPr="00DA2D43">
              <w:rPr>
                <w:sz w:val="22"/>
                <w:szCs w:val="24"/>
                <w:lang w:eastAsia="en-US"/>
              </w:rPr>
              <w:t>мегасайенс</w:t>
            </w:r>
            <w:proofErr w:type="spellEnd"/>
            <w:r w:rsidRPr="00DA2D43">
              <w:rPr>
                <w:sz w:val="22"/>
                <w:szCs w:val="24"/>
                <w:lang w:eastAsia="en-US"/>
              </w:rPr>
              <w:t xml:space="preserve">. Уверен, возможность работать на уникальном оборудовании, браться за самые </w:t>
            </w:r>
            <w:proofErr w:type="gramStart"/>
            <w:r w:rsidRPr="00DA2D43">
              <w:rPr>
                <w:sz w:val="22"/>
                <w:szCs w:val="24"/>
                <w:lang w:eastAsia="en-US"/>
              </w:rPr>
              <w:t>амбициозные</w:t>
            </w:r>
            <w:proofErr w:type="gramEnd"/>
            <w:r w:rsidRPr="00DA2D43">
              <w:rPr>
                <w:sz w:val="22"/>
                <w:szCs w:val="24"/>
                <w:lang w:eastAsia="en-US"/>
              </w:rPr>
              <w:t xml:space="preserve"> задачи – это стимул для талантливых молодых людей идти в науку. Так уже и происходит, уважаемые коллеги. По оценкам, к середине десятилетия каждый второй учёный России будет моложе 40 лет.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tabs>
                <w:tab w:val="left" w:pos="322"/>
              </w:tabs>
              <w:contextualSpacing/>
              <w:jc w:val="both"/>
              <w:rPr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>Круглый стол</w:t>
            </w:r>
            <w:r w:rsidRPr="00DA2D43">
              <w:rPr>
                <w:szCs w:val="24"/>
                <w:lang w:eastAsia="en-US"/>
              </w:rPr>
              <w:t>: «Молодежные форумы. Как стать участником»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>март-апрель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 xml:space="preserve">Общественная молодежная палата при Думе 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 w:val="22"/>
                <w:szCs w:val="24"/>
                <w:lang w:eastAsia="en-US"/>
              </w:rPr>
            </w:pPr>
            <w:r w:rsidRPr="00DA2D43">
              <w:rPr>
                <w:sz w:val="22"/>
                <w:szCs w:val="24"/>
                <w:lang w:eastAsia="en-US"/>
              </w:rPr>
              <w:t xml:space="preserve">Очень важно, что действительно массовым становится волонтёрское движение, которое объединяет школьников, студентов, да и вообще людей разных поколений и возрастов. Воплощением традиций взаимопомощи, уважения к старшим поколениям и к нашей истории стал проект «Волонтёры Победы».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both"/>
              <w:rPr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>Окружной форум добровольцев и волонтеров Чукотки:</w:t>
            </w:r>
            <w:r w:rsidRPr="00DA2D43">
              <w:rPr>
                <w:szCs w:val="24"/>
                <w:lang w:eastAsia="en-US"/>
              </w:rPr>
              <w:t xml:space="preserve"> «Кто, если не мы!»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>ноябрь-декабрь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szCs w:val="24"/>
                <w:lang w:eastAsia="en-US"/>
              </w:rPr>
            </w:pPr>
            <w:r w:rsidRPr="00DA2D43">
              <w:rPr>
                <w:b/>
                <w:szCs w:val="24"/>
                <w:lang w:eastAsia="en-US"/>
              </w:rPr>
              <w:t>Общественная молодежная палата при Думе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DA2D43" w:rsidRPr="00DA2D43" w:rsidTr="00DA2D43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numPr>
                <w:ilvl w:val="0"/>
                <w:numId w:val="14"/>
              </w:numPr>
              <w:ind w:left="142" w:firstLine="0"/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DA2D43">
              <w:rPr>
                <w:sz w:val="22"/>
                <w:szCs w:val="22"/>
                <w:lang w:eastAsia="en-US"/>
              </w:rPr>
              <w:t xml:space="preserve">    В этом году мы будем </w:t>
            </w:r>
            <w:r w:rsidRPr="00DA2D43">
              <w:rPr>
                <w:b/>
                <w:sz w:val="22"/>
                <w:szCs w:val="22"/>
                <w:lang w:eastAsia="en-US"/>
              </w:rPr>
              <w:t xml:space="preserve">отмечать 75-летие Победы в Великой Отечественной войне. </w:t>
            </w:r>
            <w:r w:rsidRPr="00DA2D43">
              <w:rPr>
                <w:sz w:val="22"/>
                <w:szCs w:val="22"/>
                <w:lang w:eastAsia="en-US"/>
              </w:rPr>
              <w:t>Для России 9 Мая – самый великий и святой праздник. Мы гордимся поколением победителей, чтим их подвиг, и наша память не только дань огромного уважения героическому прошлому – она служит нашему будущему, вдохновляет нас, укрепляет наше единство.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Мероприятие, посвященное детям войны</w:t>
            </w:r>
          </w:p>
          <w:p w:rsidR="00DA2D43" w:rsidRPr="00DA2D43" w:rsidRDefault="00DA2D43" w:rsidP="00DA2D43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lang w:eastAsia="en-US"/>
              </w:rPr>
            </w:pPr>
            <w:r w:rsidRPr="00DA2D43">
              <w:rPr>
                <w:i/>
                <w:lang w:eastAsia="en-US"/>
              </w:rPr>
              <w:t xml:space="preserve">По результатам  принятия Закона Чукотского автономного округа «О мерах социальной поддержки граждан Российской Федерации, рожденных в период с 9 мая 1927 года по 8 мая 1945 года»  </w:t>
            </w:r>
            <w:r w:rsidRPr="00DA2D43">
              <w:rPr>
                <w:lang w:eastAsia="en-US"/>
              </w:rPr>
              <w:t xml:space="preserve">предварительно –  </w:t>
            </w:r>
            <w:r w:rsidRPr="00DA2D43">
              <w:rPr>
                <w:b/>
                <w:lang w:eastAsia="en-US"/>
              </w:rPr>
              <w:t>апрель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Комитет Думы по делам коренных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 xml:space="preserve">малочисленных народов Чукотки и социальной </w:t>
            </w:r>
          </w:p>
          <w:p w:rsidR="00DA2D43" w:rsidRPr="00DA2D43" w:rsidRDefault="00DA2D43" w:rsidP="00DA2D43">
            <w:pPr>
              <w:jc w:val="center"/>
              <w:rPr>
                <w:b/>
                <w:lang w:eastAsia="en-US"/>
              </w:rPr>
            </w:pPr>
            <w:r w:rsidRPr="00DA2D43">
              <w:rPr>
                <w:b/>
                <w:lang w:eastAsia="en-US"/>
              </w:rPr>
              <w:t>политике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D43" w:rsidRPr="00DA2D43" w:rsidRDefault="00DA2D43" w:rsidP="00DA2D43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DA2D43" w:rsidRPr="00DA2D43" w:rsidRDefault="00DA2D43" w:rsidP="00DA2D43"/>
    <w:tbl>
      <w:tblPr>
        <w:tblStyle w:val="11"/>
        <w:tblW w:w="148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3"/>
        <w:gridCol w:w="3992"/>
      </w:tblGrid>
      <w:tr w:rsidR="00DA2D43" w:rsidRPr="00DA2D43" w:rsidTr="00DA2D43">
        <w:tc>
          <w:tcPr>
            <w:tcW w:w="10814" w:type="dxa"/>
          </w:tcPr>
          <w:p w:rsidR="00DA2D43" w:rsidRPr="00DA2D43" w:rsidRDefault="00DA2D43" w:rsidP="00DA2D43">
            <w:pPr>
              <w:rPr>
                <w:sz w:val="24"/>
                <w:szCs w:val="24"/>
                <w:lang w:eastAsia="en-US"/>
              </w:rPr>
            </w:pPr>
            <w:r w:rsidRPr="00DA2D43">
              <w:rPr>
                <w:sz w:val="24"/>
                <w:szCs w:val="24"/>
              </w:rPr>
              <w:br w:type="page"/>
            </w:r>
          </w:p>
        </w:tc>
        <w:tc>
          <w:tcPr>
            <w:tcW w:w="3993" w:type="dxa"/>
            <w:hideMark/>
          </w:tcPr>
          <w:p w:rsidR="00DA2D43" w:rsidRPr="00DA2D43" w:rsidRDefault="00DA2D43" w:rsidP="00DA2D43">
            <w:pPr>
              <w:rPr>
                <w:szCs w:val="24"/>
                <w:lang w:eastAsia="en-US"/>
              </w:rPr>
            </w:pPr>
            <w:r w:rsidRPr="00DA2D43">
              <w:rPr>
                <w:szCs w:val="24"/>
                <w:lang w:eastAsia="en-US"/>
              </w:rPr>
              <w:t>Приложение № 2</w:t>
            </w:r>
          </w:p>
          <w:p w:rsidR="00DA2D43" w:rsidRPr="00DA2D43" w:rsidRDefault="00DA2D43" w:rsidP="00DA2D43">
            <w:pPr>
              <w:rPr>
                <w:szCs w:val="24"/>
                <w:lang w:eastAsia="en-US"/>
              </w:rPr>
            </w:pPr>
            <w:r w:rsidRPr="00DA2D43">
              <w:rPr>
                <w:szCs w:val="24"/>
                <w:lang w:eastAsia="en-US"/>
              </w:rPr>
              <w:t>к Постановлению Совета Думы</w:t>
            </w:r>
          </w:p>
          <w:p w:rsidR="00DA2D43" w:rsidRPr="00DA2D43" w:rsidRDefault="00DA2D43" w:rsidP="00DA2D43">
            <w:pPr>
              <w:rPr>
                <w:szCs w:val="24"/>
                <w:lang w:eastAsia="en-US"/>
              </w:rPr>
            </w:pPr>
            <w:r w:rsidRPr="00DA2D43">
              <w:rPr>
                <w:szCs w:val="24"/>
                <w:lang w:eastAsia="en-US"/>
              </w:rPr>
              <w:t>Чукотского автономного округа</w:t>
            </w:r>
          </w:p>
          <w:p w:rsidR="00DA2D43" w:rsidRPr="00DA2D43" w:rsidRDefault="00DA2D43" w:rsidP="00162A90">
            <w:pPr>
              <w:rPr>
                <w:sz w:val="24"/>
                <w:szCs w:val="24"/>
                <w:lang w:eastAsia="en-US"/>
              </w:rPr>
            </w:pPr>
            <w:r w:rsidRPr="00DA2D43">
              <w:rPr>
                <w:szCs w:val="24"/>
                <w:lang w:eastAsia="en-US"/>
              </w:rPr>
              <w:t xml:space="preserve">от </w:t>
            </w:r>
            <w:r w:rsidR="00162A90">
              <w:rPr>
                <w:szCs w:val="24"/>
                <w:lang w:eastAsia="en-US"/>
              </w:rPr>
              <w:t xml:space="preserve">12 февраля </w:t>
            </w:r>
            <w:r w:rsidRPr="00DA2D43">
              <w:rPr>
                <w:szCs w:val="24"/>
                <w:lang w:eastAsia="en-US"/>
              </w:rPr>
              <w:t xml:space="preserve">2020 года № </w:t>
            </w:r>
            <w:r w:rsidR="00162A90">
              <w:rPr>
                <w:szCs w:val="24"/>
                <w:lang w:eastAsia="en-US"/>
              </w:rPr>
              <w:t>30</w:t>
            </w:r>
            <w:r w:rsidRPr="00DA2D43">
              <w:rPr>
                <w:szCs w:val="24"/>
                <w:lang w:eastAsia="en-US"/>
              </w:rPr>
              <w:t xml:space="preserve">         </w:t>
            </w:r>
          </w:p>
        </w:tc>
      </w:tr>
    </w:tbl>
    <w:p w:rsidR="00DA2D43" w:rsidRPr="00DA2D43" w:rsidRDefault="00DA2D43" w:rsidP="00DA2D43">
      <w:pPr>
        <w:rPr>
          <w:sz w:val="24"/>
          <w:szCs w:val="24"/>
        </w:rPr>
      </w:pPr>
    </w:p>
    <w:p w:rsidR="00DA2D43" w:rsidRPr="00DA2D43" w:rsidRDefault="00DA2D43" w:rsidP="00DA2D43">
      <w:pPr>
        <w:jc w:val="center"/>
        <w:rPr>
          <w:b/>
          <w:sz w:val="28"/>
          <w:szCs w:val="28"/>
        </w:rPr>
      </w:pPr>
      <w:r w:rsidRPr="00DA2D43">
        <w:rPr>
          <w:b/>
          <w:sz w:val="28"/>
          <w:szCs w:val="28"/>
        </w:rPr>
        <w:t>Организационные мероприятия Думы Чукотского автономного округа</w:t>
      </w:r>
    </w:p>
    <w:p w:rsidR="00DA2D43" w:rsidRPr="00DA2D43" w:rsidRDefault="00DA2D43" w:rsidP="00DA2D43">
      <w:pPr>
        <w:jc w:val="center"/>
        <w:rPr>
          <w:b/>
          <w:sz w:val="28"/>
          <w:szCs w:val="28"/>
        </w:rPr>
      </w:pPr>
      <w:r w:rsidRPr="00DA2D43">
        <w:rPr>
          <w:b/>
          <w:sz w:val="28"/>
          <w:szCs w:val="28"/>
        </w:rPr>
        <w:t xml:space="preserve">по реализации Послания Президента Российской Федерации </w:t>
      </w:r>
      <w:proofErr w:type="gramStart"/>
      <w:r w:rsidRPr="00DA2D43">
        <w:rPr>
          <w:b/>
          <w:sz w:val="28"/>
          <w:szCs w:val="28"/>
        </w:rPr>
        <w:t>Федеральному</w:t>
      </w:r>
      <w:bookmarkStart w:id="0" w:name="_GoBack"/>
      <w:bookmarkEnd w:id="0"/>
      <w:proofErr w:type="gramEnd"/>
    </w:p>
    <w:p w:rsidR="00DA2D43" w:rsidRPr="00DA2D43" w:rsidRDefault="00DA2D43" w:rsidP="00DA2D43">
      <w:pPr>
        <w:jc w:val="center"/>
        <w:rPr>
          <w:b/>
          <w:sz w:val="24"/>
          <w:szCs w:val="24"/>
        </w:rPr>
      </w:pPr>
      <w:r w:rsidRPr="00DA2D43">
        <w:rPr>
          <w:b/>
          <w:sz w:val="28"/>
          <w:szCs w:val="28"/>
        </w:rPr>
        <w:t>Собранию Российской Федерации на 2020 года</w:t>
      </w:r>
    </w:p>
    <w:p w:rsidR="00DA2D43" w:rsidRPr="00DA2D43" w:rsidRDefault="00DA2D43" w:rsidP="00DA2D43">
      <w:pPr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97"/>
        <w:gridCol w:w="2968"/>
        <w:gridCol w:w="2552"/>
      </w:tblGrid>
      <w:tr w:rsidR="00DA2D43" w:rsidRPr="00DA2D43" w:rsidTr="00DA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№</w:t>
            </w:r>
          </w:p>
          <w:p w:rsidR="00DA2D43" w:rsidRPr="00DA2D43" w:rsidRDefault="00DA2D43" w:rsidP="00DA2D4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proofErr w:type="gramStart"/>
            <w:r w:rsidRPr="00DA2D43">
              <w:rPr>
                <w:sz w:val="24"/>
                <w:szCs w:val="28"/>
                <w:lang w:eastAsia="en-US"/>
              </w:rPr>
              <w:t>п</w:t>
            </w:r>
            <w:proofErr w:type="gramEnd"/>
            <w:r w:rsidRPr="00DA2D43">
              <w:rPr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Мероприятия по реализации </w:t>
            </w:r>
          </w:p>
          <w:p w:rsidR="00DA2D43" w:rsidRPr="00DA2D43" w:rsidRDefault="00DA2D43" w:rsidP="00162A90">
            <w:pPr>
              <w:keepNext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Срок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Ответственные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за исполнение</w:t>
            </w:r>
          </w:p>
        </w:tc>
      </w:tr>
      <w:tr w:rsidR="00DA2D43" w:rsidRPr="00DA2D43" w:rsidTr="00DA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both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Внести на рассмотрение </w:t>
            </w:r>
            <w:r w:rsidRPr="00DA2D43">
              <w:rPr>
                <w:b/>
                <w:sz w:val="24"/>
                <w:szCs w:val="28"/>
                <w:lang w:eastAsia="en-US"/>
              </w:rPr>
              <w:t>Совета Думы</w:t>
            </w:r>
            <w:r w:rsidRPr="00DA2D43">
              <w:rPr>
                <w:sz w:val="24"/>
                <w:szCs w:val="28"/>
                <w:lang w:eastAsia="en-US"/>
              </w:rPr>
              <w:t xml:space="preserve"> вопрос </w:t>
            </w:r>
            <w:r w:rsidRPr="00DA2D43">
              <w:rPr>
                <w:b/>
                <w:i/>
                <w:sz w:val="24"/>
                <w:szCs w:val="28"/>
                <w:lang w:eastAsia="en-US"/>
              </w:rPr>
              <w:t>«О плане мероприятий Думы Чукотского автономного округа по реализации Послания Президента Российской Федерации Федеральному Собранию Российской Федерации 2020 года»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январь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2020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Лагунова М.Ю.</w:t>
            </w:r>
          </w:p>
        </w:tc>
      </w:tr>
      <w:tr w:rsidR="00DA2D43" w:rsidRPr="00DA2D43" w:rsidTr="00DA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both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Разместить на официальном сайте Думы Чукотского автономного округа</w:t>
            </w:r>
            <w:r w:rsidRPr="00DA2D43">
              <w:rPr>
                <w:b/>
                <w:sz w:val="24"/>
                <w:szCs w:val="28"/>
                <w:lang w:eastAsia="en-US"/>
              </w:rPr>
              <w:t xml:space="preserve"> </w:t>
            </w:r>
            <w:r w:rsidRPr="00DA2D43">
              <w:rPr>
                <w:sz w:val="24"/>
                <w:szCs w:val="28"/>
                <w:lang w:eastAsia="en-US"/>
              </w:rPr>
              <w:t>План мероприятий Думы Чукотского автономного округа по реализации Послания Президента Российской Федерации Федеральному Собранию Российской Федерации 2019 года и информацию о реализации Послания 2020 года Думой Чукотского автономного округа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февраль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2020 г. 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 Калугин А.А.</w:t>
            </w:r>
          </w:p>
        </w:tc>
      </w:tr>
      <w:tr w:rsidR="00DA2D43" w:rsidRPr="00DA2D43" w:rsidTr="00DA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both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Подготовка информаций об итогах работы Думы Чукотского автономного округа по реализации Послания Президента РФ 2020 года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до 5 апреля 2020 г.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до 5 июля 2020 г.,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до 5 октября 2020 г.,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до 30 декабря 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Председатели комитетов,</w:t>
            </w:r>
          </w:p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Калугин А.А.</w:t>
            </w:r>
          </w:p>
        </w:tc>
      </w:tr>
      <w:tr w:rsidR="00DA2D43" w:rsidRPr="00DA2D43" w:rsidTr="00DA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Депутатам Думы в избирательных округах, в трудовых коллективах и через средства массовой информации проводить разъяснительную работу об основных положениях Послания Президента Российской Федерации Федеральному Собранию Российской Федерации 2020 года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Председатели комитетов, </w:t>
            </w:r>
          </w:p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депутаты Думы, пресс-секретарь Думы</w:t>
            </w:r>
          </w:p>
        </w:tc>
      </w:tr>
      <w:tr w:rsidR="00DA2D43" w:rsidRPr="00DA2D43" w:rsidTr="00DA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both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На Совете Думы Чукотского автономного округа рассмотреть вопрос </w:t>
            </w:r>
            <w:r w:rsidRPr="00DA2D43">
              <w:rPr>
                <w:b/>
                <w:i/>
                <w:sz w:val="24"/>
                <w:szCs w:val="28"/>
                <w:lang w:eastAsia="en-US"/>
              </w:rPr>
              <w:t>«О мерах по реализации Послания Президента РФ 2020 года»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декабрь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2020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Лагунова М.Ю.</w:t>
            </w:r>
          </w:p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</w:p>
        </w:tc>
      </w:tr>
      <w:tr w:rsidR="00DA2D43" w:rsidRPr="00DA2D43" w:rsidTr="00DA2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DA2D4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both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На </w:t>
            </w:r>
            <w:r w:rsidRPr="00DA2D43">
              <w:rPr>
                <w:i/>
                <w:sz w:val="24"/>
                <w:szCs w:val="28"/>
                <w:lang w:eastAsia="en-US"/>
              </w:rPr>
              <w:t xml:space="preserve">«Правительственном часе» </w:t>
            </w:r>
            <w:r w:rsidRPr="00DA2D43">
              <w:rPr>
                <w:sz w:val="24"/>
                <w:szCs w:val="28"/>
                <w:lang w:eastAsia="en-US"/>
              </w:rPr>
              <w:t xml:space="preserve">на сессии Думы рассмотреть вопрос </w:t>
            </w:r>
            <w:r w:rsidRPr="00DA2D43">
              <w:rPr>
                <w:b/>
                <w:i/>
                <w:sz w:val="24"/>
                <w:szCs w:val="28"/>
                <w:lang w:eastAsia="en-US"/>
              </w:rPr>
              <w:t>«Об итогах работы по реализации Послания Президента РФ 2020 года на территории Чукотского автономного округа»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 xml:space="preserve">январь </w:t>
            </w:r>
          </w:p>
          <w:p w:rsidR="00DA2D43" w:rsidRPr="00DA2D43" w:rsidRDefault="00DA2D43" w:rsidP="00162A90">
            <w:pPr>
              <w:jc w:val="center"/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Председатели комитетов,</w:t>
            </w:r>
          </w:p>
          <w:p w:rsidR="00DA2D43" w:rsidRPr="00DA2D43" w:rsidRDefault="00DA2D43" w:rsidP="00162A90">
            <w:pPr>
              <w:rPr>
                <w:sz w:val="24"/>
                <w:szCs w:val="28"/>
                <w:lang w:eastAsia="en-US"/>
              </w:rPr>
            </w:pPr>
            <w:r w:rsidRPr="00DA2D43">
              <w:rPr>
                <w:sz w:val="24"/>
                <w:szCs w:val="28"/>
                <w:lang w:eastAsia="en-US"/>
              </w:rPr>
              <w:t>Калугин А.А.</w:t>
            </w:r>
          </w:p>
        </w:tc>
      </w:tr>
    </w:tbl>
    <w:p w:rsidR="00DA2D43" w:rsidRPr="00DA2D43" w:rsidRDefault="00DA2D43" w:rsidP="00DA2D43">
      <w:pPr>
        <w:jc w:val="both"/>
        <w:rPr>
          <w:sz w:val="24"/>
          <w:szCs w:val="24"/>
        </w:rPr>
      </w:pPr>
    </w:p>
    <w:p w:rsidR="009D6A8F" w:rsidRDefault="009D6A8F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p w:rsidR="009D2EF9" w:rsidRDefault="009D2EF9" w:rsidP="009D6A8F"/>
    <w:tbl>
      <w:tblPr>
        <w:tblStyle w:val="a4"/>
        <w:tblW w:w="1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4"/>
        <w:gridCol w:w="3993"/>
      </w:tblGrid>
      <w:tr w:rsidR="009D6A8F" w:rsidTr="00CA5A3E">
        <w:tc>
          <w:tcPr>
            <w:tcW w:w="10814" w:type="dxa"/>
          </w:tcPr>
          <w:p w:rsidR="009D6A8F" w:rsidRDefault="009D6A8F" w:rsidP="00CA5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3993" w:type="dxa"/>
          </w:tcPr>
          <w:p w:rsidR="009D6A8F" w:rsidRPr="000C0285" w:rsidRDefault="009D6A8F" w:rsidP="00CA5A3E">
            <w:pPr>
              <w:rPr>
                <w:sz w:val="22"/>
                <w:szCs w:val="24"/>
              </w:rPr>
            </w:pPr>
            <w:r w:rsidRPr="000C0285">
              <w:rPr>
                <w:sz w:val="22"/>
                <w:szCs w:val="24"/>
              </w:rPr>
              <w:t>Приложение № 2</w:t>
            </w:r>
          </w:p>
          <w:p w:rsidR="009D6A8F" w:rsidRPr="000C0285" w:rsidRDefault="009D6A8F" w:rsidP="00CA5A3E">
            <w:pPr>
              <w:rPr>
                <w:sz w:val="22"/>
                <w:szCs w:val="24"/>
              </w:rPr>
            </w:pPr>
            <w:r w:rsidRPr="000C0285">
              <w:rPr>
                <w:sz w:val="22"/>
                <w:szCs w:val="24"/>
              </w:rPr>
              <w:t>к Постановлению Совета Думы</w:t>
            </w:r>
          </w:p>
          <w:p w:rsidR="009D6A8F" w:rsidRPr="000C0285" w:rsidRDefault="009D6A8F" w:rsidP="00CA5A3E">
            <w:pPr>
              <w:rPr>
                <w:sz w:val="22"/>
                <w:szCs w:val="24"/>
              </w:rPr>
            </w:pPr>
            <w:r w:rsidRPr="000C0285">
              <w:rPr>
                <w:sz w:val="22"/>
                <w:szCs w:val="24"/>
              </w:rPr>
              <w:t>Чукотского автономного округа</w:t>
            </w:r>
          </w:p>
          <w:p w:rsidR="009D6A8F" w:rsidRDefault="009D6A8F" w:rsidP="009D2EF9">
            <w:pPr>
              <w:rPr>
                <w:sz w:val="24"/>
                <w:szCs w:val="24"/>
              </w:rPr>
            </w:pPr>
            <w:r w:rsidRPr="000C0285">
              <w:rPr>
                <w:sz w:val="22"/>
                <w:szCs w:val="24"/>
              </w:rPr>
              <w:t xml:space="preserve">от </w:t>
            </w:r>
            <w:r w:rsidR="009D2EF9">
              <w:rPr>
                <w:sz w:val="22"/>
                <w:szCs w:val="24"/>
              </w:rPr>
              <w:t>12 февраля 2020 года № 30</w:t>
            </w:r>
            <w:r w:rsidRPr="000C0285">
              <w:rPr>
                <w:sz w:val="22"/>
                <w:szCs w:val="24"/>
              </w:rPr>
              <w:t xml:space="preserve">        </w:t>
            </w:r>
          </w:p>
        </w:tc>
      </w:tr>
    </w:tbl>
    <w:p w:rsidR="009D6A8F" w:rsidRDefault="009D6A8F" w:rsidP="009D6A8F">
      <w:pPr>
        <w:rPr>
          <w:sz w:val="24"/>
          <w:szCs w:val="24"/>
        </w:rPr>
      </w:pPr>
    </w:p>
    <w:p w:rsidR="009D6A8F" w:rsidRPr="00211A4A" w:rsidRDefault="009D6A8F" w:rsidP="009D6A8F">
      <w:pPr>
        <w:jc w:val="center"/>
        <w:rPr>
          <w:b/>
          <w:sz w:val="28"/>
        </w:rPr>
      </w:pPr>
      <w:r w:rsidRPr="00211A4A">
        <w:rPr>
          <w:b/>
          <w:sz w:val="28"/>
        </w:rPr>
        <w:t>Организационные мероприятия Думы Чукотского автономного округа</w:t>
      </w:r>
    </w:p>
    <w:p w:rsidR="009D6A8F" w:rsidRPr="00211A4A" w:rsidRDefault="009D6A8F" w:rsidP="009D6A8F">
      <w:pPr>
        <w:jc w:val="center"/>
        <w:rPr>
          <w:b/>
          <w:sz w:val="28"/>
        </w:rPr>
      </w:pPr>
      <w:r w:rsidRPr="00211A4A">
        <w:rPr>
          <w:b/>
          <w:sz w:val="28"/>
        </w:rPr>
        <w:t xml:space="preserve">по реализации Послания Президента Российской Федерации </w:t>
      </w:r>
      <w:proofErr w:type="gramStart"/>
      <w:r w:rsidRPr="00211A4A">
        <w:rPr>
          <w:b/>
          <w:sz w:val="28"/>
        </w:rPr>
        <w:t>Федеральному</w:t>
      </w:r>
      <w:proofErr w:type="gramEnd"/>
    </w:p>
    <w:p w:rsidR="009D6A8F" w:rsidRPr="00211A4A" w:rsidRDefault="009D6A8F" w:rsidP="009D6A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Собранию Российской Федерации на </w:t>
      </w:r>
      <w:r w:rsidR="009D2EF9">
        <w:rPr>
          <w:rFonts w:ascii="Times New Roman" w:hAnsi="Times New Roman" w:cs="Times New Roman"/>
          <w:b/>
          <w:sz w:val="28"/>
          <w:szCs w:val="28"/>
        </w:rPr>
        <w:t>2020 год</w:t>
      </w:r>
    </w:p>
    <w:sectPr w:rsidR="009D6A8F" w:rsidRPr="00211A4A" w:rsidSect="00CF514F">
      <w:headerReference w:type="default" r:id="rId14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B2" w:rsidRDefault="007138B2" w:rsidP="007E689F">
      <w:pPr>
        <w:pStyle w:val="a3"/>
      </w:pPr>
      <w:r>
        <w:separator/>
      </w:r>
    </w:p>
  </w:endnote>
  <w:endnote w:type="continuationSeparator" w:id="0">
    <w:p w:rsidR="007138B2" w:rsidRDefault="007138B2" w:rsidP="007E689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B2" w:rsidRDefault="007138B2" w:rsidP="007E689F">
      <w:pPr>
        <w:pStyle w:val="a3"/>
      </w:pPr>
      <w:r>
        <w:separator/>
      </w:r>
    </w:p>
  </w:footnote>
  <w:footnote w:type="continuationSeparator" w:id="0">
    <w:p w:rsidR="007138B2" w:rsidRDefault="007138B2" w:rsidP="007E689F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28425"/>
      <w:docPartObj>
        <w:docPartGallery w:val="Page Numbers (Top of Page)"/>
        <w:docPartUnique/>
      </w:docPartObj>
    </w:sdtPr>
    <w:sdtEndPr/>
    <w:sdtContent>
      <w:p w:rsidR="00A05D04" w:rsidRDefault="00A05D0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D04" w:rsidRDefault="00A05D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33765"/>
      <w:docPartObj>
        <w:docPartGallery w:val="Page Numbers (Top of Page)"/>
        <w:docPartUnique/>
      </w:docPartObj>
    </w:sdtPr>
    <w:sdtEndPr/>
    <w:sdtContent>
      <w:p w:rsidR="00A05D04" w:rsidRDefault="00A05D0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4CE"/>
    <w:multiLevelType w:val="hybridMultilevel"/>
    <w:tmpl w:val="34CE1814"/>
    <w:lvl w:ilvl="0" w:tplc="1714D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EEA"/>
    <w:multiLevelType w:val="hybridMultilevel"/>
    <w:tmpl w:val="DFA6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B92"/>
    <w:multiLevelType w:val="hybridMultilevel"/>
    <w:tmpl w:val="F5AECBEC"/>
    <w:lvl w:ilvl="0" w:tplc="4DDC79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DDE4CDC"/>
    <w:multiLevelType w:val="hybridMultilevel"/>
    <w:tmpl w:val="76A6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C53"/>
    <w:multiLevelType w:val="hybridMultilevel"/>
    <w:tmpl w:val="B0AEA63E"/>
    <w:lvl w:ilvl="0" w:tplc="007C1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03F6"/>
    <w:multiLevelType w:val="hybridMultilevel"/>
    <w:tmpl w:val="5A724872"/>
    <w:lvl w:ilvl="0" w:tplc="A4585974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45F8"/>
    <w:multiLevelType w:val="hybridMultilevel"/>
    <w:tmpl w:val="3A7E5F6C"/>
    <w:lvl w:ilvl="0" w:tplc="1BEA31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5C02F7"/>
    <w:multiLevelType w:val="hybridMultilevel"/>
    <w:tmpl w:val="8F6A6EA0"/>
    <w:lvl w:ilvl="0" w:tplc="B790B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04DCD"/>
    <w:multiLevelType w:val="hybridMultilevel"/>
    <w:tmpl w:val="B028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4F94"/>
    <w:multiLevelType w:val="hybridMultilevel"/>
    <w:tmpl w:val="402C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53066"/>
    <w:multiLevelType w:val="hybridMultilevel"/>
    <w:tmpl w:val="7632F912"/>
    <w:lvl w:ilvl="0" w:tplc="6A9EB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4C48"/>
    <w:multiLevelType w:val="hybridMultilevel"/>
    <w:tmpl w:val="6D6A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9489D"/>
    <w:multiLevelType w:val="hybridMultilevel"/>
    <w:tmpl w:val="088E934C"/>
    <w:lvl w:ilvl="0" w:tplc="4DDC79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79"/>
    <w:rsid w:val="00000C56"/>
    <w:rsid w:val="00000EBB"/>
    <w:rsid w:val="00013378"/>
    <w:rsid w:val="000170B0"/>
    <w:rsid w:val="00020961"/>
    <w:rsid w:val="00020F4C"/>
    <w:rsid w:val="000214DA"/>
    <w:rsid w:val="00024AB5"/>
    <w:rsid w:val="00026933"/>
    <w:rsid w:val="0003077D"/>
    <w:rsid w:val="00030907"/>
    <w:rsid w:val="00030F42"/>
    <w:rsid w:val="00033F3E"/>
    <w:rsid w:val="000350C7"/>
    <w:rsid w:val="0003757A"/>
    <w:rsid w:val="00045F5D"/>
    <w:rsid w:val="0005577E"/>
    <w:rsid w:val="00055E8A"/>
    <w:rsid w:val="0006062B"/>
    <w:rsid w:val="00062416"/>
    <w:rsid w:val="000628E9"/>
    <w:rsid w:val="00067D0D"/>
    <w:rsid w:val="000757A5"/>
    <w:rsid w:val="0009263A"/>
    <w:rsid w:val="00097227"/>
    <w:rsid w:val="000A14ED"/>
    <w:rsid w:val="000A33F6"/>
    <w:rsid w:val="000A3AA3"/>
    <w:rsid w:val="000A4CA5"/>
    <w:rsid w:val="000A7D3E"/>
    <w:rsid w:val="000B0A92"/>
    <w:rsid w:val="000B12F5"/>
    <w:rsid w:val="000B48C8"/>
    <w:rsid w:val="000C011D"/>
    <w:rsid w:val="000C1A10"/>
    <w:rsid w:val="000C208A"/>
    <w:rsid w:val="000C49B5"/>
    <w:rsid w:val="000C5F54"/>
    <w:rsid w:val="000E2B5E"/>
    <w:rsid w:val="000E3A86"/>
    <w:rsid w:val="000E4787"/>
    <w:rsid w:val="000E495E"/>
    <w:rsid w:val="000E4B41"/>
    <w:rsid w:val="000E57AA"/>
    <w:rsid w:val="000E5A86"/>
    <w:rsid w:val="000E5BEA"/>
    <w:rsid w:val="000E607B"/>
    <w:rsid w:val="000F7D34"/>
    <w:rsid w:val="00100EBB"/>
    <w:rsid w:val="0010377A"/>
    <w:rsid w:val="00105245"/>
    <w:rsid w:val="00105B03"/>
    <w:rsid w:val="001127CE"/>
    <w:rsid w:val="00114623"/>
    <w:rsid w:val="00115F65"/>
    <w:rsid w:val="0012170D"/>
    <w:rsid w:val="0013116F"/>
    <w:rsid w:val="0013200E"/>
    <w:rsid w:val="001351AE"/>
    <w:rsid w:val="001360B9"/>
    <w:rsid w:val="00141020"/>
    <w:rsid w:val="001413BD"/>
    <w:rsid w:val="00143038"/>
    <w:rsid w:val="00150456"/>
    <w:rsid w:val="001507A2"/>
    <w:rsid w:val="00151176"/>
    <w:rsid w:val="00151C79"/>
    <w:rsid w:val="001526FB"/>
    <w:rsid w:val="001577AD"/>
    <w:rsid w:val="00162A90"/>
    <w:rsid w:val="00174625"/>
    <w:rsid w:val="00175677"/>
    <w:rsid w:val="00175888"/>
    <w:rsid w:val="00177B1E"/>
    <w:rsid w:val="0018636B"/>
    <w:rsid w:val="0018686F"/>
    <w:rsid w:val="00186CAF"/>
    <w:rsid w:val="001925D0"/>
    <w:rsid w:val="0019603C"/>
    <w:rsid w:val="001965D1"/>
    <w:rsid w:val="00197ABD"/>
    <w:rsid w:val="001A1545"/>
    <w:rsid w:val="001A3F34"/>
    <w:rsid w:val="001A77AA"/>
    <w:rsid w:val="001B3136"/>
    <w:rsid w:val="001C29C4"/>
    <w:rsid w:val="001C4B44"/>
    <w:rsid w:val="001C5555"/>
    <w:rsid w:val="001C5E41"/>
    <w:rsid w:val="001C7874"/>
    <w:rsid w:val="001C7E29"/>
    <w:rsid w:val="001D1A9D"/>
    <w:rsid w:val="001E425F"/>
    <w:rsid w:val="001E7306"/>
    <w:rsid w:val="00200E2F"/>
    <w:rsid w:val="002024D0"/>
    <w:rsid w:val="00204AFD"/>
    <w:rsid w:val="00205157"/>
    <w:rsid w:val="00205753"/>
    <w:rsid w:val="002105D5"/>
    <w:rsid w:val="00211A4A"/>
    <w:rsid w:val="002138A9"/>
    <w:rsid w:val="00214CA2"/>
    <w:rsid w:val="002234D6"/>
    <w:rsid w:val="00224C3F"/>
    <w:rsid w:val="002279E3"/>
    <w:rsid w:val="00230D66"/>
    <w:rsid w:val="002318BE"/>
    <w:rsid w:val="002369A9"/>
    <w:rsid w:val="00241BB7"/>
    <w:rsid w:val="00244A61"/>
    <w:rsid w:val="002641DA"/>
    <w:rsid w:val="00265ECE"/>
    <w:rsid w:val="002741A4"/>
    <w:rsid w:val="0027556E"/>
    <w:rsid w:val="002756BE"/>
    <w:rsid w:val="002812E3"/>
    <w:rsid w:val="0028581D"/>
    <w:rsid w:val="00290AD2"/>
    <w:rsid w:val="00292C11"/>
    <w:rsid w:val="0029360D"/>
    <w:rsid w:val="00296759"/>
    <w:rsid w:val="002A0AC2"/>
    <w:rsid w:val="002A4F9A"/>
    <w:rsid w:val="002B7153"/>
    <w:rsid w:val="002C6C90"/>
    <w:rsid w:val="002C7678"/>
    <w:rsid w:val="002E11ED"/>
    <w:rsid w:val="002E2C90"/>
    <w:rsid w:val="002E49EF"/>
    <w:rsid w:val="002E5C8B"/>
    <w:rsid w:val="002E5D9A"/>
    <w:rsid w:val="002F2B2E"/>
    <w:rsid w:val="002F5DAC"/>
    <w:rsid w:val="002F6E7D"/>
    <w:rsid w:val="002F7BB1"/>
    <w:rsid w:val="002F7FAE"/>
    <w:rsid w:val="00304B0B"/>
    <w:rsid w:val="00307029"/>
    <w:rsid w:val="00313629"/>
    <w:rsid w:val="00315E75"/>
    <w:rsid w:val="00317327"/>
    <w:rsid w:val="00323419"/>
    <w:rsid w:val="00327293"/>
    <w:rsid w:val="003473B6"/>
    <w:rsid w:val="0035139F"/>
    <w:rsid w:val="00352E80"/>
    <w:rsid w:val="00360F9A"/>
    <w:rsid w:val="00363986"/>
    <w:rsid w:val="0037233B"/>
    <w:rsid w:val="00373947"/>
    <w:rsid w:val="00374EBB"/>
    <w:rsid w:val="00377F6C"/>
    <w:rsid w:val="00380820"/>
    <w:rsid w:val="0038182A"/>
    <w:rsid w:val="0038367E"/>
    <w:rsid w:val="00386686"/>
    <w:rsid w:val="00390F2E"/>
    <w:rsid w:val="003A3800"/>
    <w:rsid w:val="003B12F7"/>
    <w:rsid w:val="003B1E55"/>
    <w:rsid w:val="003C31C9"/>
    <w:rsid w:val="003C67B7"/>
    <w:rsid w:val="003D0069"/>
    <w:rsid w:val="003D307F"/>
    <w:rsid w:val="003D3787"/>
    <w:rsid w:val="003D6738"/>
    <w:rsid w:val="003D73A9"/>
    <w:rsid w:val="003E3F08"/>
    <w:rsid w:val="003F0201"/>
    <w:rsid w:val="003F3567"/>
    <w:rsid w:val="003F79E0"/>
    <w:rsid w:val="00401351"/>
    <w:rsid w:val="004019F0"/>
    <w:rsid w:val="00401BC0"/>
    <w:rsid w:val="004034F5"/>
    <w:rsid w:val="00403973"/>
    <w:rsid w:val="004064B3"/>
    <w:rsid w:val="00411282"/>
    <w:rsid w:val="0041701D"/>
    <w:rsid w:val="004170CF"/>
    <w:rsid w:val="00417A4A"/>
    <w:rsid w:val="004250CF"/>
    <w:rsid w:val="004258DE"/>
    <w:rsid w:val="00433470"/>
    <w:rsid w:val="004364D5"/>
    <w:rsid w:val="004421D4"/>
    <w:rsid w:val="00443159"/>
    <w:rsid w:val="00445AFC"/>
    <w:rsid w:val="0045193F"/>
    <w:rsid w:val="004520E6"/>
    <w:rsid w:val="004548D0"/>
    <w:rsid w:val="00455F2F"/>
    <w:rsid w:val="004624A3"/>
    <w:rsid w:val="00466866"/>
    <w:rsid w:val="00466BD7"/>
    <w:rsid w:val="0047078D"/>
    <w:rsid w:val="004810F1"/>
    <w:rsid w:val="0048371B"/>
    <w:rsid w:val="00484C15"/>
    <w:rsid w:val="004851B4"/>
    <w:rsid w:val="004855D5"/>
    <w:rsid w:val="00491059"/>
    <w:rsid w:val="004919DD"/>
    <w:rsid w:val="00491BF1"/>
    <w:rsid w:val="00494F72"/>
    <w:rsid w:val="00496C66"/>
    <w:rsid w:val="004A410B"/>
    <w:rsid w:val="004A6A23"/>
    <w:rsid w:val="004B007A"/>
    <w:rsid w:val="004B0756"/>
    <w:rsid w:val="004B39B8"/>
    <w:rsid w:val="004B4AD6"/>
    <w:rsid w:val="004C2179"/>
    <w:rsid w:val="004C41DF"/>
    <w:rsid w:val="004D1AD7"/>
    <w:rsid w:val="004E1BF7"/>
    <w:rsid w:val="004E3F8C"/>
    <w:rsid w:val="004F1D9C"/>
    <w:rsid w:val="004F22C3"/>
    <w:rsid w:val="00500998"/>
    <w:rsid w:val="0050391F"/>
    <w:rsid w:val="00507112"/>
    <w:rsid w:val="0050772C"/>
    <w:rsid w:val="0050789E"/>
    <w:rsid w:val="00511FE7"/>
    <w:rsid w:val="0051217A"/>
    <w:rsid w:val="00514EB0"/>
    <w:rsid w:val="00515E11"/>
    <w:rsid w:val="00517C05"/>
    <w:rsid w:val="005245E9"/>
    <w:rsid w:val="0052497C"/>
    <w:rsid w:val="00525518"/>
    <w:rsid w:val="005262AC"/>
    <w:rsid w:val="00535454"/>
    <w:rsid w:val="00537DC4"/>
    <w:rsid w:val="005453E9"/>
    <w:rsid w:val="005454FE"/>
    <w:rsid w:val="0055008E"/>
    <w:rsid w:val="005500FB"/>
    <w:rsid w:val="005507E6"/>
    <w:rsid w:val="00553F2C"/>
    <w:rsid w:val="0055569F"/>
    <w:rsid w:val="00556215"/>
    <w:rsid w:val="00562CBF"/>
    <w:rsid w:val="005645D7"/>
    <w:rsid w:val="00564C6F"/>
    <w:rsid w:val="00565EE6"/>
    <w:rsid w:val="00566DC8"/>
    <w:rsid w:val="00577097"/>
    <w:rsid w:val="00583980"/>
    <w:rsid w:val="00583E6A"/>
    <w:rsid w:val="0058626C"/>
    <w:rsid w:val="005870C6"/>
    <w:rsid w:val="00591E7C"/>
    <w:rsid w:val="00594505"/>
    <w:rsid w:val="00594B0C"/>
    <w:rsid w:val="00596596"/>
    <w:rsid w:val="005A2143"/>
    <w:rsid w:val="005A517C"/>
    <w:rsid w:val="005B0052"/>
    <w:rsid w:val="005B4333"/>
    <w:rsid w:val="005B45D0"/>
    <w:rsid w:val="005C3E0B"/>
    <w:rsid w:val="005D1DA3"/>
    <w:rsid w:val="005D20EE"/>
    <w:rsid w:val="005E61EF"/>
    <w:rsid w:val="005E7070"/>
    <w:rsid w:val="005E7A53"/>
    <w:rsid w:val="00600D7D"/>
    <w:rsid w:val="0060147E"/>
    <w:rsid w:val="00601579"/>
    <w:rsid w:val="006070DB"/>
    <w:rsid w:val="00611DFD"/>
    <w:rsid w:val="00617BCF"/>
    <w:rsid w:val="00627176"/>
    <w:rsid w:val="00633456"/>
    <w:rsid w:val="006353AE"/>
    <w:rsid w:val="0063645B"/>
    <w:rsid w:val="006365D6"/>
    <w:rsid w:val="006374A9"/>
    <w:rsid w:val="0064124E"/>
    <w:rsid w:val="00641911"/>
    <w:rsid w:val="00641C71"/>
    <w:rsid w:val="006428E1"/>
    <w:rsid w:val="00650101"/>
    <w:rsid w:val="006502B9"/>
    <w:rsid w:val="00655578"/>
    <w:rsid w:val="0065627D"/>
    <w:rsid w:val="006567F5"/>
    <w:rsid w:val="006609AA"/>
    <w:rsid w:val="0066206D"/>
    <w:rsid w:val="00662371"/>
    <w:rsid w:val="00665903"/>
    <w:rsid w:val="00672135"/>
    <w:rsid w:val="00673B6E"/>
    <w:rsid w:val="00674C02"/>
    <w:rsid w:val="00681C73"/>
    <w:rsid w:val="00683E04"/>
    <w:rsid w:val="00684BEE"/>
    <w:rsid w:val="006903D0"/>
    <w:rsid w:val="006970E8"/>
    <w:rsid w:val="00697577"/>
    <w:rsid w:val="006A7BA3"/>
    <w:rsid w:val="006B28F7"/>
    <w:rsid w:val="006B3C43"/>
    <w:rsid w:val="006B4F3A"/>
    <w:rsid w:val="006C0D75"/>
    <w:rsid w:val="006C26F9"/>
    <w:rsid w:val="006C57D8"/>
    <w:rsid w:val="006D1953"/>
    <w:rsid w:val="006D47CB"/>
    <w:rsid w:val="006D5360"/>
    <w:rsid w:val="006D561D"/>
    <w:rsid w:val="006E1DF7"/>
    <w:rsid w:val="006E7CDB"/>
    <w:rsid w:val="006F7241"/>
    <w:rsid w:val="007007CA"/>
    <w:rsid w:val="00701C48"/>
    <w:rsid w:val="007022A0"/>
    <w:rsid w:val="00707E16"/>
    <w:rsid w:val="00711BCF"/>
    <w:rsid w:val="007138B2"/>
    <w:rsid w:val="00720B2D"/>
    <w:rsid w:val="00730BF0"/>
    <w:rsid w:val="007320A7"/>
    <w:rsid w:val="00732EC8"/>
    <w:rsid w:val="007422D1"/>
    <w:rsid w:val="00743856"/>
    <w:rsid w:val="00744077"/>
    <w:rsid w:val="007532C5"/>
    <w:rsid w:val="00754022"/>
    <w:rsid w:val="00754341"/>
    <w:rsid w:val="0075633D"/>
    <w:rsid w:val="007566D4"/>
    <w:rsid w:val="00763667"/>
    <w:rsid w:val="007665AD"/>
    <w:rsid w:val="007679EE"/>
    <w:rsid w:val="007715BB"/>
    <w:rsid w:val="00773DE5"/>
    <w:rsid w:val="0078012E"/>
    <w:rsid w:val="00780886"/>
    <w:rsid w:val="00782F02"/>
    <w:rsid w:val="007832FC"/>
    <w:rsid w:val="00784328"/>
    <w:rsid w:val="007865A4"/>
    <w:rsid w:val="0079103A"/>
    <w:rsid w:val="007919C3"/>
    <w:rsid w:val="00793BBF"/>
    <w:rsid w:val="007A64BE"/>
    <w:rsid w:val="007B5877"/>
    <w:rsid w:val="007B7BE9"/>
    <w:rsid w:val="007C1819"/>
    <w:rsid w:val="007C5B8D"/>
    <w:rsid w:val="007C5E33"/>
    <w:rsid w:val="007D12C6"/>
    <w:rsid w:val="007D2516"/>
    <w:rsid w:val="007D5C90"/>
    <w:rsid w:val="007E689F"/>
    <w:rsid w:val="007F738F"/>
    <w:rsid w:val="00801AF6"/>
    <w:rsid w:val="008022CB"/>
    <w:rsid w:val="00802A76"/>
    <w:rsid w:val="00805FCD"/>
    <w:rsid w:val="0080708F"/>
    <w:rsid w:val="008107A1"/>
    <w:rsid w:val="0081125D"/>
    <w:rsid w:val="0081162F"/>
    <w:rsid w:val="00814B89"/>
    <w:rsid w:val="00816A20"/>
    <w:rsid w:val="00816E8B"/>
    <w:rsid w:val="00816F9C"/>
    <w:rsid w:val="008329DB"/>
    <w:rsid w:val="008376D3"/>
    <w:rsid w:val="0084117C"/>
    <w:rsid w:val="00844691"/>
    <w:rsid w:val="00845019"/>
    <w:rsid w:val="008504FB"/>
    <w:rsid w:val="008574CF"/>
    <w:rsid w:val="0088170C"/>
    <w:rsid w:val="00887290"/>
    <w:rsid w:val="00890113"/>
    <w:rsid w:val="00890674"/>
    <w:rsid w:val="0089266F"/>
    <w:rsid w:val="0089416A"/>
    <w:rsid w:val="00894479"/>
    <w:rsid w:val="008A7F46"/>
    <w:rsid w:val="008B10FE"/>
    <w:rsid w:val="008B181C"/>
    <w:rsid w:val="008B45C2"/>
    <w:rsid w:val="008B4C5C"/>
    <w:rsid w:val="008B6D32"/>
    <w:rsid w:val="008C2CA5"/>
    <w:rsid w:val="008C5CE9"/>
    <w:rsid w:val="008C7BDF"/>
    <w:rsid w:val="008D2C2C"/>
    <w:rsid w:val="008D5EAD"/>
    <w:rsid w:val="008E20F4"/>
    <w:rsid w:val="008E5BC8"/>
    <w:rsid w:val="008E7692"/>
    <w:rsid w:val="008F03B6"/>
    <w:rsid w:val="008F3E25"/>
    <w:rsid w:val="008F4291"/>
    <w:rsid w:val="00903B90"/>
    <w:rsid w:val="00907B33"/>
    <w:rsid w:val="00907C7F"/>
    <w:rsid w:val="009154C9"/>
    <w:rsid w:val="0091591F"/>
    <w:rsid w:val="00915A7E"/>
    <w:rsid w:val="009163FF"/>
    <w:rsid w:val="0091651B"/>
    <w:rsid w:val="00921631"/>
    <w:rsid w:val="00923474"/>
    <w:rsid w:val="00931E41"/>
    <w:rsid w:val="0093664F"/>
    <w:rsid w:val="009416C5"/>
    <w:rsid w:val="00943D48"/>
    <w:rsid w:val="0095083D"/>
    <w:rsid w:val="009515DB"/>
    <w:rsid w:val="00952E30"/>
    <w:rsid w:val="00957725"/>
    <w:rsid w:val="00964B54"/>
    <w:rsid w:val="009657EE"/>
    <w:rsid w:val="00965BA0"/>
    <w:rsid w:val="0096676E"/>
    <w:rsid w:val="00967C3C"/>
    <w:rsid w:val="0097297B"/>
    <w:rsid w:val="009756EE"/>
    <w:rsid w:val="00981244"/>
    <w:rsid w:val="00981740"/>
    <w:rsid w:val="00981B2D"/>
    <w:rsid w:val="00982A58"/>
    <w:rsid w:val="00984BB7"/>
    <w:rsid w:val="009970BB"/>
    <w:rsid w:val="009A112B"/>
    <w:rsid w:val="009A1697"/>
    <w:rsid w:val="009A6D48"/>
    <w:rsid w:val="009A7772"/>
    <w:rsid w:val="009A7791"/>
    <w:rsid w:val="009B4167"/>
    <w:rsid w:val="009B7E2E"/>
    <w:rsid w:val="009C6BEB"/>
    <w:rsid w:val="009D2861"/>
    <w:rsid w:val="009D28ED"/>
    <w:rsid w:val="009D2EF9"/>
    <w:rsid w:val="009D6A8F"/>
    <w:rsid w:val="009E02DC"/>
    <w:rsid w:val="009E1922"/>
    <w:rsid w:val="009E2D2B"/>
    <w:rsid w:val="009E4BB4"/>
    <w:rsid w:val="009E7399"/>
    <w:rsid w:val="009F283B"/>
    <w:rsid w:val="009F32FD"/>
    <w:rsid w:val="009F6921"/>
    <w:rsid w:val="009F74A1"/>
    <w:rsid w:val="00A002EB"/>
    <w:rsid w:val="00A00F01"/>
    <w:rsid w:val="00A01BDE"/>
    <w:rsid w:val="00A05D04"/>
    <w:rsid w:val="00A060F2"/>
    <w:rsid w:val="00A06110"/>
    <w:rsid w:val="00A109CA"/>
    <w:rsid w:val="00A1546B"/>
    <w:rsid w:val="00A1552A"/>
    <w:rsid w:val="00A21E91"/>
    <w:rsid w:val="00A26DD7"/>
    <w:rsid w:val="00A304BB"/>
    <w:rsid w:val="00A31C06"/>
    <w:rsid w:val="00A348C5"/>
    <w:rsid w:val="00A37990"/>
    <w:rsid w:val="00A41153"/>
    <w:rsid w:val="00A63EF8"/>
    <w:rsid w:val="00A7365B"/>
    <w:rsid w:val="00A7718A"/>
    <w:rsid w:val="00A8032E"/>
    <w:rsid w:val="00A82A2C"/>
    <w:rsid w:val="00A84BB5"/>
    <w:rsid w:val="00A91B25"/>
    <w:rsid w:val="00A96BFC"/>
    <w:rsid w:val="00AA2673"/>
    <w:rsid w:val="00AA2D5A"/>
    <w:rsid w:val="00AA7707"/>
    <w:rsid w:val="00AB2519"/>
    <w:rsid w:val="00AC426D"/>
    <w:rsid w:val="00AC61D8"/>
    <w:rsid w:val="00AD2727"/>
    <w:rsid w:val="00AD3101"/>
    <w:rsid w:val="00AD331B"/>
    <w:rsid w:val="00AD4F76"/>
    <w:rsid w:val="00AE3870"/>
    <w:rsid w:val="00AE48B3"/>
    <w:rsid w:val="00AE5F25"/>
    <w:rsid w:val="00AF1BF0"/>
    <w:rsid w:val="00B0365F"/>
    <w:rsid w:val="00B06E2B"/>
    <w:rsid w:val="00B10ED1"/>
    <w:rsid w:val="00B14A12"/>
    <w:rsid w:val="00B15759"/>
    <w:rsid w:val="00B163E8"/>
    <w:rsid w:val="00B23E24"/>
    <w:rsid w:val="00B25747"/>
    <w:rsid w:val="00B26C47"/>
    <w:rsid w:val="00B26E49"/>
    <w:rsid w:val="00B2734E"/>
    <w:rsid w:val="00B33F77"/>
    <w:rsid w:val="00B346F5"/>
    <w:rsid w:val="00B40B9C"/>
    <w:rsid w:val="00B5056E"/>
    <w:rsid w:val="00B50C80"/>
    <w:rsid w:val="00B5735D"/>
    <w:rsid w:val="00B60049"/>
    <w:rsid w:val="00B610C2"/>
    <w:rsid w:val="00B61244"/>
    <w:rsid w:val="00B75964"/>
    <w:rsid w:val="00B76F01"/>
    <w:rsid w:val="00B77AF5"/>
    <w:rsid w:val="00B80096"/>
    <w:rsid w:val="00B81464"/>
    <w:rsid w:val="00B833F1"/>
    <w:rsid w:val="00B92DD9"/>
    <w:rsid w:val="00B9535C"/>
    <w:rsid w:val="00B95BE1"/>
    <w:rsid w:val="00B975BD"/>
    <w:rsid w:val="00BA1ABD"/>
    <w:rsid w:val="00BA3119"/>
    <w:rsid w:val="00BA5258"/>
    <w:rsid w:val="00BA7505"/>
    <w:rsid w:val="00BA76C2"/>
    <w:rsid w:val="00BB01E0"/>
    <w:rsid w:val="00BB2BB6"/>
    <w:rsid w:val="00BB39BC"/>
    <w:rsid w:val="00BB67FC"/>
    <w:rsid w:val="00BC0441"/>
    <w:rsid w:val="00BC1359"/>
    <w:rsid w:val="00BC28CD"/>
    <w:rsid w:val="00BC40F4"/>
    <w:rsid w:val="00BD3913"/>
    <w:rsid w:val="00BD7FE8"/>
    <w:rsid w:val="00BE34E2"/>
    <w:rsid w:val="00BE3BF7"/>
    <w:rsid w:val="00BE5DC0"/>
    <w:rsid w:val="00BE69FD"/>
    <w:rsid w:val="00BF23A7"/>
    <w:rsid w:val="00BF4ED3"/>
    <w:rsid w:val="00C02128"/>
    <w:rsid w:val="00C03CCE"/>
    <w:rsid w:val="00C108E8"/>
    <w:rsid w:val="00C1193F"/>
    <w:rsid w:val="00C16471"/>
    <w:rsid w:val="00C17713"/>
    <w:rsid w:val="00C21AE5"/>
    <w:rsid w:val="00C33BBD"/>
    <w:rsid w:val="00C36637"/>
    <w:rsid w:val="00C37573"/>
    <w:rsid w:val="00C42305"/>
    <w:rsid w:val="00C4377E"/>
    <w:rsid w:val="00C45DF2"/>
    <w:rsid w:val="00C51F2D"/>
    <w:rsid w:val="00C556B6"/>
    <w:rsid w:val="00C57E22"/>
    <w:rsid w:val="00C601AB"/>
    <w:rsid w:val="00C62F10"/>
    <w:rsid w:val="00C66153"/>
    <w:rsid w:val="00C66426"/>
    <w:rsid w:val="00C70DD1"/>
    <w:rsid w:val="00C77120"/>
    <w:rsid w:val="00C77487"/>
    <w:rsid w:val="00C85542"/>
    <w:rsid w:val="00C868CC"/>
    <w:rsid w:val="00C93673"/>
    <w:rsid w:val="00C962BF"/>
    <w:rsid w:val="00CA11EB"/>
    <w:rsid w:val="00CA3F04"/>
    <w:rsid w:val="00CA4DD7"/>
    <w:rsid w:val="00CB081E"/>
    <w:rsid w:val="00CB1B86"/>
    <w:rsid w:val="00CB2DD1"/>
    <w:rsid w:val="00CB616D"/>
    <w:rsid w:val="00CC1BEC"/>
    <w:rsid w:val="00CC3B12"/>
    <w:rsid w:val="00CC3BD9"/>
    <w:rsid w:val="00CC5CC9"/>
    <w:rsid w:val="00CC5F85"/>
    <w:rsid w:val="00CC7924"/>
    <w:rsid w:val="00CD4103"/>
    <w:rsid w:val="00CE0C06"/>
    <w:rsid w:val="00CE20AD"/>
    <w:rsid w:val="00CE2D69"/>
    <w:rsid w:val="00CE324C"/>
    <w:rsid w:val="00CE6876"/>
    <w:rsid w:val="00CE72ED"/>
    <w:rsid w:val="00CE77D8"/>
    <w:rsid w:val="00CF07CD"/>
    <w:rsid w:val="00CF514F"/>
    <w:rsid w:val="00D0048B"/>
    <w:rsid w:val="00D00F05"/>
    <w:rsid w:val="00D0328C"/>
    <w:rsid w:val="00D12018"/>
    <w:rsid w:val="00D12306"/>
    <w:rsid w:val="00D12EA1"/>
    <w:rsid w:val="00D1633D"/>
    <w:rsid w:val="00D1750A"/>
    <w:rsid w:val="00D219A8"/>
    <w:rsid w:val="00D254A4"/>
    <w:rsid w:val="00D302A9"/>
    <w:rsid w:val="00D31AB0"/>
    <w:rsid w:val="00D33C7C"/>
    <w:rsid w:val="00D40C3D"/>
    <w:rsid w:val="00D429B4"/>
    <w:rsid w:val="00D50BEA"/>
    <w:rsid w:val="00D535C9"/>
    <w:rsid w:val="00D642BA"/>
    <w:rsid w:val="00D64F03"/>
    <w:rsid w:val="00D651BE"/>
    <w:rsid w:val="00D658FE"/>
    <w:rsid w:val="00D70368"/>
    <w:rsid w:val="00D7151A"/>
    <w:rsid w:val="00D72DE4"/>
    <w:rsid w:val="00D81693"/>
    <w:rsid w:val="00D82D72"/>
    <w:rsid w:val="00D9285B"/>
    <w:rsid w:val="00D93545"/>
    <w:rsid w:val="00D976E0"/>
    <w:rsid w:val="00DA00F1"/>
    <w:rsid w:val="00DA138C"/>
    <w:rsid w:val="00DA17D2"/>
    <w:rsid w:val="00DA1E39"/>
    <w:rsid w:val="00DA2D43"/>
    <w:rsid w:val="00DA3B1E"/>
    <w:rsid w:val="00DB2007"/>
    <w:rsid w:val="00DB292F"/>
    <w:rsid w:val="00DB32AB"/>
    <w:rsid w:val="00DC12D9"/>
    <w:rsid w:val="00DC3904"/>
    <w:rsid w:val="00DC6BAD"/>
    <w:rsid w:val="00DD30EF"/>
    <w:rsid w:val="00DD669F"/>
    <w:rsid w:val="00DE4451"/>
    <w:rsid w:val="00DE4F45"/>
    <w:rsid w:val="00DE510C"/>
    <w:rsid w:val="00DE65D5"/>
    <w:rsid w:val="00DF0798"/>
    <w:rsid w:val="00DF0E66"/>
    <w:rsid w:val="00DF79A1"/>
    <w:rsid w:val="00E02D7B"/>
    <w:rsid w:val="00E04013"/>
    <w:rsid w:val="00E10B7D"/>
    <w:rsid w:val="00E12929"/>
    <w:rsid w:val="00E14B0F"/>
    <w:rsid w:val="00E27912"/>
    <w:rsid w:val="00E325E0"/>
    <w:rsid w:val="00E33EA5"/>
    <w:rsid w:val="00E42100"/>
    <w:rsid w:val="00E45A8D"/>
    <w:rsid w:val="00E578E1"/>
    <w:rsid w:val="00E605F0"/>
    <w:rsid w:val="00E61BD5"/>
    <w:rsid w:val="00E724FE"/>
    <w:rsid w:val="00E746F5"/>
    <w:rsid w:val="00E81FCD"/>
    <w:rsid w:val="00E90C60"/>
    <w:rsid w:val="00E91792"/>
    <w:rsid w:val="00E91808"/>
    <w:rsid w:val="00E91D0D"/>
    <w:rsid w:val="00E9525B"/>
    <w:rsid w:val="00E95743"/>
    <w:rsid w:val="00E95C8A"/>
    <w:rsid w:val="00EA3641"/>
    <w:rsid w:val="00EA437F"/>
    <w:rsid w:val="00EA4683"/>
    <w:rsid w:val="00EA4DB2"/>
    <w:rsid w:val="00EB201B"/>
    <w:rsid w:val="00EC02BC"/>
    <w:rsid w:val="00EC570D"/>
    <w:rsid w:val="00ED4834"/>
    <w:rsid w:val="00ED5958"/>
    <w:rsid w:val="00EE1A84"/>
    <w:rsid w:val="00EE79EA"/>
    <w:rsid w:val="00EE7BB0"/>
    <w:rsid w:val="00EF3515"/>
    <w:rsid w:val="00EF490B"/>
    <w:rsid w:val="00F01666"/>
    <w:rsid w:val="00F02877"/>
    <w:rsid w:val="00F17552"/>
    <w:rsid w:val="00F201E1"/>
    <w:rsid w:val="00F25208"/>
    <w:rsid w:val="00F25FFC"/>
    <w:rsid w:val="00F26392"/>
    <w:rsid w:val="00F304F3"/>
    <w:rsid w:val="00F306DB"/>
    <w:rsid w:val="00F31920"/>
    <w:rsid w:val="00F31DD7"/>
    <w:rsid w:val="00F3725E"/>
    <w:rsid w:val="00F377EC"/>
    <w:rsid w:val="00F4701A"/>
    <w:rsid w:val="00F5542D"/>
    <w:rsid w:val="00F57468"/>
    <w:rsid w:val="00F61FDD"/>
    <w:rsid w:val="00F62A21"/>
    <w:rsid w:val="00F663CF"/>
    <w:rsid w:val="00F664C9"/>
    <w:rsid w:val="00F67395"/>
    <w:rsid w:val="00F70C1D"/>
    <w:rsid w:val="00F74590"/>
    <w:rsid w:val="00F81AAB"/>
    <w:rsid w:val="00F81CEA"/>
    <w:rsid w:val="00F82276"/>
    <w:rsid w:val="00F82B93"/>
    <w:rsid w:val="00F85F7F"/>
    <w:rsid w:val="00F86837"/>
    <w:rsid w:val="00F93B4B"/>
    <w:rsid w:val="00F93C40"/>
    <w:rsid w:val="00F943BF"/>
    <w:rsid w:val="00F953AD"/>
    <w:rsid w:val="00F9678A"/>
    <w:rsid w:val="00FA2701"/>
    <w:rsid w:val="00FA7787"/>
    <w:rsid w:val="00FB1239"/>
    <w:rsid w:val="00FB1BD0"/>
    <w:rsid w:val="00FC1BC3"/>
    <w:rsid w:val="00FC31DC"/>
    <w:rsid w:val="00FC3437"/>
    <w:rsid w:val="00FC3596"/>
    <w:rsid w:val="00FC4F17"/>
    <w:rsid w:val="00FD0251"/>
    <w:rsid w:val="00FD4185"/>
    <w:rsid w:val="00FD5519"/>
    <w:rsid w:val="00FD6818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1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D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1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2179"/>
    <w:pPr>
      <w:ind w:left="720"/>
      <w:contextualSpacing/>
    </w:pPr>
  </w:style>
  <w:style w:type="table" w:styleId="a4">
    <w:name w:val="Table Grid"/>
    <w:basedOn w:val="a1"/>
    <w:uiPriority w:val="59"/>
    <w:rsid w:val="00ED4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0D7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D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C85542"/>
    <w:pPr>
      <w:ind w:left="-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C85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E2B5E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0E2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62CBF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F664C9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_FuturaOrto" w:hAnsi="a_FuturaOrto"/>
      <w:i/>
      <w:color w:val="000000"/>
      <w:sz w:val="28"/>
    </w:rPr>
  </w:style>
  <w:style w:type="paragraph" w:styleId="ab">
    <w:name w:val="header"/>
    <w:basedOn w:val="a"/>
    <w:link w:val="ac"/>
    <w:uiPriority w:val="99"/>
    <w:unhideWhenUsed/>
    <w:rsid w:val="007E68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6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68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8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E68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6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eme6">
    <w:name w:val="theme_6"/>
    <w:basedOn w:val="a"/>
    <w:rsid w:val="00BA7505"/>
    <w:pPr>
      <w:spacing w:before="100" w:beforeAutospacing="1" w:after="100" w:afterAutospacing="1"/>
    </w:pPr>
    <w:rPr>
      <w:sz w:val="24"/>
      <w:szCs w:val="24"/>
    </w:rPr>
  </w:style>
  <w:style w:type="paragraph" w:customStyle="1" w:styleId="theme12">
    <w:name w:val="theme_12"/>
    <w:basedOn w:val="a"/>
    <w:rsid w:val="00BA7505"/>
    <w:pPr>
      <w:spacing w:before="100" w:beforeAutospacing="1" w:after="100" w:afterAutospacing="1"/>
    </w:pPr>
    <w:rPr>
      <w:sz w:val="24"/>
      <w:szCs w:val="24"/>
    </w:rPr>
  </w:style>
  <w:style w:type="paragraph" w:customStyle="1" w:styleId="theme14">
    <w:name w:val="theme_14"/>
    <w:basedOn w:val="a"/>
    <w:rsid w:val="00BA7505"/>
    <w:pPr>
      <w:spacing w:before="100" w:beforeAutospacing="1" w:after="100" w:afterAutospacing="1"/>
    </w:pPr>
    <w:rPr>
      <w:sz w:val="24"/>
      <w:szCs w:val="24"/>
    </w:rPr>
  </w:style>
  <w:style w:type="paragraph" w:customStyle="1" w:styleId="theme17">
    <w:name w:val="theme_17"/>
    <w:basedOn w:val="a"/>
    <w:rsid w:val="00BA750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A7505"/>
    <w:rPr>
      <w:color w:val="0000FF"/>
      <w:u w:val="single"/>
    </w:rPr>
  </w:style>
  <w:style w:type="paragraph" w:customStyle="1" w:styleId="ConsPlusNormal">
    <w:name w:val="ConsPlusNormal"/>
    <w:rsid w:val="009D6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A2D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1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D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1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2179"/>
    <w:pPr>
      <w:ind w:left="720"/>
      <w:contextualSpacing/>
    </w:pPr>
  </w:style>
  <w:style w:type="table" w:styleId="a4">
    <w:name w:val="Table Grid"/>
    <w:basedOn w:val="a1"/>
    <w:uiPriority w:val="59"/>
    <w:rsid w:val="00ED4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C0D7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D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C85542"/>
    <w:pPr>
      <w:ind w:left="-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C85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E2B5E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0E2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62CBF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F664C9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_FuturaOrto" w:hAnsi="a_FuturaOrto"/>
      <w:i/>
      <w:color w:val="000000"/>
      <w:sz w:val="28"/>
    </w:rPr>
  </w:style>
  <w:style w:type="paragraph" w:styleId="ab">
    <w:name w:val="header"/>
    <w:basedOn w:val="a"/>
    <w:link w:val="ac"/>
    <w:uiPriority w:val="99"/>
    <w:unhideWhenUsed/>
    <w:rsid w:val="007E68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6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68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8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E68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6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eme6">
    <w:name w:val="theme_6"/>
    <w:basedOn w:val="a"/>
    <w:rsid w:val="00BA7505"/>
    <w:pPr>
      <w:spacing w:before="100" w:beforeAutospacing="1" w:after="100" w:afterAutospacing="1"/>
    </w:pPr>
    <w:rPr>
      <w:sz w:val="24"/>
      <w:szCs w:val="24"/>
    </w:rPr>
  </w:style>
  <w:style w:type="paragraph" w:customStyle="1" w:styleId="theme12">
    <w:name w:val="theme_12"/>
    <w:basedOn w:val="a"/>
    <w:rsid w:val="00BA7505"/>
    <w:pPr>
      <w:spacing w:before="100" w:beforeAutospacing="1" w:after="100" w:afterAutospacing="1"/>
    </w:pPr>
    <w:rPr>
      <w:sz w:val="24"/>
      <w:szCs w:val="24"/>
    </w:rPr>
  </w:style>
  <w:style w:type="paragraph" w:customStyle="1" w:styleId="theme14">
    <w:name w:val="theme_14"/>
    <w:basedOn w:val="a"/>
    <w:rsid w:val="00BA7505"/>
    <w:pPr>
      <w:spacing w:before="100" w:beforeAutospacing="1" w:after="100" w:afterAutospacing="1"/>
    </w:pPr>
    <w:rPr>
      <w:sz w:val="24"/>
      <w:szCs w:val="24"/>
    </w:rPr>
  </w:style>
  <w:style w:type="paragraph" w:customStyle="1" w:styleId="theme17">
    <w:name w:val="theme_17"/>
    <w:basedOn w:val="a"/>
    <w:rsid w:val="00BA750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A7505"/>
    <w:rPr>
      <w:color w:val="0000FF"/>
      <w:u w:val="single"/>
    </w:rPr>
  </w:style>
  <w:style w:type="paragraph" w:customStyle="1" w:styleId="ConsPlusNormal">
    <w:name w:val="ConsPlusNormal"/>
    <w:rsid w:val="009D6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A2D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6722D893AB10A7BB4061572EEA07C513D6540BFB8F9A7CB38C6F2B7FC37186DE9D345C8B90600C8359A73F6BCD293E847F119EDA57459B09BC41Z0q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6722D893AB10A7BB4061572EEA07C513D6540BFB8F9A7CB38C6F2B7FC37186DE9D345C8B90600C8359A73F6BCD293E847F119EDA57459B09BC41Z0q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02FE8C55C9BCE63C7E701982EEB53E420A5CF6F7CC64CC3D92BB4F5D59BF183B0D0DD08B946D2BCECh4C4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A3C3-7F53-4F67-A590-86F5C193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M.Lagunova</dc:creator>
  <cp:keywords/>
  <dc:description/>
  <cp:lastModifiedBy>Орлова Вера  Алексеевна</cp:lastModifiedBy>
  <cp:revision>58</cp:revision>
  <cp:lastPrinted>2019-04-17T06:01:00Z</cp:lastPrinted>
  <dcterms:created xsi:type="dcterms:W3CDTF">2012-01-20T05:24:00Z</dcterms:created>
  <dcterms:modified xsi:type="dcterms:W3CDTF">2020-04-05T23:21:00Z</dcterms:modified>
</cp:coreProperties>
</file>